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787" w:type="dxa"/>
        <w:tblInd w:w="-5" w:type="dxa"/>
        <w:tblLook w:val="04A0" w:firstRow="1" w:lastRow="0" w:firstColumn="1" w:lastColumn="0" w:noHBand="0" w:noVBand="1"/>
      </w:tblPr>
      <w:tblGrid>
        <w:gridCol w:w="4967"/>
        <w:gridCol w:w="4820"/>
      </w:tblGrid>
      <w:tr w:rsidR="00336820" w14:paraId="5EB3987B" w14:textId="77777777" w:rsidTr="004D3062"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31C8B4F8" w14:textId="3680C5D0" w:rsidR="004D3062" w:rsidRDefault="00336820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  <w:r w:rsidRPr="00281E02">
              <w:rPr>
                <w:rFonts w:eastAsiaTheme="minorHAnsi"/>
              </w:rPr>
              <w:t>Частное унитарное предприятие</w:t>
            </w:r>
            <w:r w:rsidR="004D3062">
              <w:rPr>
                <w:rFonts w:eastAsiaTheme="minorHAnsi"/>
              </w:rPr>
              <w:t xml:space="preserve"> </w:t>
            </w:r>
          </w:p>
          <w:p w14:paraId="0BB07992" w14:textId="2697A735" w:rsidR="00336820" w:rsidRPr="00281E02" w:rsidRDefault="004D3062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 оказанию услуг </w:t>
            </w:r>
            <w:r w:rsidR="00336820" w:rsidRPr="00281E02">
              <w:rPr>
                <w:rFonts w:eastAsiaTheme="minorHAnsi"/>
              </w:rPr>
              <w:t>«Платина-</w:t>
            </w:r>
            <w:r>
              <w:rPr>
                <w:rFonts w:eastAsiaTheme="minorHAnsi"/>
              </w:rPr>
              <w:t>ломбард</w:t>
            </w:r>
            <w:r w:rsidR="00336820" w:rsidRPr="00281E02">
              <w:rPr>
                <w:rFonts w:eastAsiaTheme="minorHAnsi"/>
              </w:rPr>
              <w:t>»</w:t>
            </w:r>
          </w:p>
          <w:p w14:paraId="0C347B22" w14:textId="77777777" w:rsidR="00336820" w:rsidRPr="00281E02" w:rsidRDefault="00336820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</w:p>
          <w:p w14:paraId="54647774" w14:textId="7402C9CE" w:rsidR="00336820" w:rsidRPr="00281E02" w:rsidRDefault="00401118" w:rsidP="00336820">
            <w:pPr>
              <w:spacing w:line="240" w:lineRule="exact"/>
              <w:ind w:hanging="7"/>
            </w:pPr>
            <w:r w:rsidRPr="00281E02">
              <w:rPr>
                <w:rFonts w:eastAsiaTheme="minorHAnsi"/>
              </w:rPr>
              <w:t>г. Минск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478E82" w14:textId="77777777" w:rsidR="00336820" w:rsidRPr="00281E02" w:rsidRDefault="00336820" w:rsidP="00336820">
            <w:pPr>
              <w:spacing w:line="240" w:lineRule="exact"/>
              <w:ind w:left="37" w:hanging="7"/>
            </w:pPr>
            <w:r w:rsidRPr="00281E02">
              <w:t>УТВЕРЖДЕНО</w:t>
            </w:r>
          </w:p>
          <w:p w14:paraId="2D32E440" w14:textId="423EFB6A" w:rsidR="00336820" w:rsidRPr="00281E02" w:rsidRDefault="00336820" w:rsidP="00336820">
            <w:pPr>
              <w:spacing w:line="240" w:lineRule="exact"/>
              <w:ind w:left="37" w:hanging="7"/>
            </w:pPr>
            <w:r w:rsidRPr="00281E02">
              <w:t>Приказ директора ЧУП «Платина-</w:t>
            </w:r>
            <w:r w:rsidR="004D3062">
              <w:t>ломбард</w:t>
            </w:r>
            <w:r w:rsidRPr="00281E02">
              <w:t>»</w:t>
            </w:r>
          </w:p>
          <w:p w14:paraId="146B289F" w14:textId="4A7099E9" w:rsidR="00336820" w:rsidRPr="00401118" w:rsidRDefault="00401118" w:rsidP="00336820">
            <w:pPr>
              <w:spacing w:line="240" w:lineRule="exact"/>
              <w:ind w:left="37" w:hanging="7"/>
              <w:rPr>
                <w:lang w:val="en-US"/>
              </w:rPr>
            </w:pPr>
            <w:r>
              <w:t>22</w:t>
            </w:r>
            <w:r w:rsidR="00FD169E">
              <w:t>.0</w:t>
            </w:r>
            <w:r w:rsidR="00590C66">
              <w:t>4</w:t>
            </w:r>
            <w:r w:rsidR="00FD169E">
              <w:t>.</w:t>
            </w:r>
            <w:r w:rsidR="00336820" w:rsidRPr="00281E02">
              <w:t>202</w:t>
            </w:r>
            <w:r w:rsidR="00590C66">
              <w:t>6</w:t>
            </w:r>
            <w:r w:rsidR="00FD169E">
              <w:t xml:space="preserve"> №</w:t>
            </w:r>
            <w:r>
              <w:t>916</w:t>
            </w:r>
            <w:r>
              <w:rPr>
                <w:lang w:val="en-US"/>
              </w:rPr>
              <w:t>/2</w:t>
            </w:r>
          </w:p>
          <w:p w14:paraId="6E02062B" w14:textId="77777777" w:rsidR="00336820" w:rsidRPr="00281E02" w:rsidRDefault="00336820" w:rsidP="00336820">
            <w:pPr>
              <w:spacing w:line="240" w:lineRule="exact"/>
              <w:ind w:left="37" w:hanging="7"/>
            </w:pPr>
          </w:p>
        </w:tc>
      </w:tr>
    </w:tbl>
    <w:p w14:paraId="2AED8013" w14:textId="02DABC4A" w:rsidR="00336820" w:rsidRDefault="00336820" w:rsidP="00336820"/>
    <w:p w14:paraId="74572720" w14:textId="77777777" w:rsidR="00336820" w:rsidRPr="00C73BC2" w:rsidRDefault="00336820" w:rsidP="006A3423">
      <w:pPr>
        <w:spacing w:after="0" w:line="240" w:lineRule="auto"/>
        <w:ind w:hanging="7"/>
        <w:jc w:val="left"/>
        <w:rPr>
          <w:b/>
          <w:bCs/>
        </w:rPr>
      </w:pPr>
      <w:r w:rsidRPr="00C73BC2">
        <w:rPr>
          <w:b/>
          <w:bCs/>
        </w:rPr>
        <w:t>ПОЛИТИКА</w:t>
      </w:r>
    </w:p>
    <w:p w14:paraId="4E84E8BD" w14:textId="104F9733" w:rsidR="00336820" w:rsidRPr="00C73BC2" w:rsidRDefault="00336820" w:rsidP="006A3423">
      <w:pPr>
        <w:spacing w:after="0" w:line="240" w:lineRule="auto"/>
        <w:ind w:hanging="7"/>
        <w:jc w:val="left"/>
        <w:rPr>
          <w:b/>
          <w:bCs/>
        </w:rPr>
      </w:pPr>
      <w:r w:rsidRPr="00C73BC2">
        <w:rPr>
          <w:b/>
          <w:bCs/>
        </w:rPr>
        <w:t xml:space="preserve">обработки файлов </w:t>
      </w:r>
      <w:proofErr w:type="spellStart"/>
      <w:r w:rsidRPr="00C73BC2">
        <w:rPr>
          <w:b/>
          <w:bCs/>
        </w:rPr>
        <w:t>cookie</w:t>
      </w:r>
      <w:proofErr w:type="spellEnd"/>
      <w:r w:rsidRPr="00C73BC2">
        <w:rPr>
          <w:b/>
          <w:bCs/>
        </w:rPr>
        <w:t xml:space="preserve"> ЧУП «Платина-</w:t>
      </w:r>
      <w:r w:rsidR="004D3062">
        <w:rPr>
          <w:b/>
          <w:bCs/>
        </w:rPr>
        <w:t>ломбард</w:t>
      </w:r>
      <w:r w:rsidRPr="00C73BC2">
        <w:rPr>
          <w:b/>
          <w:bCs/>
        </w:rPr>
        <w:t>»</w:t>
      </w:r>
    </w:p>
    <w:p w14:paraId="5BE18D13" w14:textId="77777777" w:rsidR="00336820" w:rsidRDefault="00336820" w:rsidP="004A286F">
      <w:pPr>
        <w:spacing w:after="0" w:line="240" w:lineRule="auto"/>
      </w:pPr>
    </w:p>
    <w:p w14:paraId="76EDF9C0" w14:textId="77777777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ОБЩИЕ ПОЛОЖЕНИЯ</w:t>
      </w:r>
    </w:p>
    <w:p w14:paraId="22933183" w14:textId="77777777" w:rsidR="00336820" w:rsidRPr="006639BB" w:rsidRDefault="00336820" w:rsidP="006639BB">
      <w:pPr>
        <w:pStyle w:val="a5"/>
        <w:jc w:val="both"/>
      </w:pPr>
    </w:p>
    <w:p w14:paraId="03DF44B0" w14:textId="65615DF5" w:rsidR="00336820" w:rsidRPr="00590C66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1.1.</w:t>
      </w:r>
      <w:r w:rsidRPr="006639BB">
        <w:rPr>
          <w:szCs w:val="24"/>
        </w:rPr>
        <w:tab/>
      </w:r>
      <w:r w:rsidRPr="00590C66">
        <w:rPr>
          <w:szCs w:val="24"/>
        </w:rPr>
        <w:t xml:space="preserve">Настоящая Политика обработки файлов </w:t>
      </w:r>
      <w:proofErr w:type="spellStart"/>
      <w:r w:rsidRPr="00590C66">
        <w:rPr>
          <w:szCs w:val="24"/>
        </w:rPr>
        <w:t>cookie</w:t>
      </w:r>
      <w:proofErr w:type="spellEnd"/>
      <w:r w:rsidRPr="00590C66">
        <w:rPr>
          <w:szCs w:val="24"/>
        </w:rPr>
        <w:t xml:space="preserve"> ЧУП «</w:t>
      </w:r>
      <w:r w:rsidR="00337353" w:rsidRPr="00590C66">
        <w:rPr>
          <w:szCs w:val="24"/>
        </w:rPr>
        <w:t>Платина-ломбард</w:t>
      </w:r>
      <w:r w:rsidRPr="00590C66">
        <w:rPr>
          <w:szCs w:val="24"/>
        </w:rPr>
        <w:t>» (далее</w:t>
      </w:r>
      <w:r w:rsidR="00B23C6E">
        <w:rPr>
          <w:szCs w:val="24"/>
        </w:rPr>
        <w:t> </w:t>
      </w:r>
      <w:r w:rsidRPr="00590C66">
        <w:rPr>
          <w:szCs w:val="24"/>
        </w:rPr>
        <w:t xml:space="preserve">– Политика) </w:t>
      </w:r>
      <w:r w:rsidR="00590C66" w:rsidRPr="00590C66">
        <w:rPr>
          <w:color w:val="0F1115"/>
          <w:szCs w:val="24"/>
          <w:shd w:val="clear" w:color="auto" w:fill="FFFFFF"/>
        </w:rPr>
        <w:t xml:space="preserve">является одной из обязательных принимаемых ЧУП «Платина-ломбард» мер по обеспечению защиты персональных данных, предусмотренных статьей 17 </w:t>
      </w:r>
      <w:r w:rsidRPr="00590C66">
        <w:rPr>
          <w:szCs w:val="24"/>
        </w:rPr>
        <w:t>Закона Республики Беларусь от 7 мая 2021 г. № 99-З «О защите персональных данных»</w:t>
      </w:r>
      <w:r w:rsidR="009C7DE9">
        <w:rPr>
          <w:szCs w:val="24"/>
        </w:rPr>
        <w:t>,</w:t>
      </w:r>
      <w:r w:rsidRPr="00590C66">
        <w:rPr>
          <w:szCs w:val="24"/>
        </w:rPr>
        <w:t xml:space="preserve"> в целях защиты персональных данных пользователей сайта</w:t>
      </w:r>
      <w:r w:rsidR="00D46503" w:rsidRPr="00590C66">
        <w:rPr>
          <w:szCs w:val="24"/>
        </w:rPr>
        <w:t xml:space="preserve"> </w:t>
      </w:r>
      <w:hyperlink r:id="rId8" w:history="1">
        <w:r w:rsidR="00337353" w:rsidRPr="00590C66">
          <w:rPr>
            <w:rStyle w:val="a3"/>
            <w:szCs w:val="24"/>
            <w:lang w:val="en-US"/>
          </w:rPr>
          <w:t>www</w:t>
        </w:r>
        <w:r w:rsidR="00337353" w:rsidRPr="00590C66">
          <w:rPr>
            <w:rStyle w:val="a3"/>
            <w:szCs w:val="24"/>
          </w:rPr>
          <w:t>.lombards.by</w:t>
        </w:r>
      </w:hyperlink>
      <w:r w:rsidRPr="00590C66">
        <w:rPr>
          <w:szCs w:val="24"/>
        </w:rPr>
        <w:t xml:space="preserve"> (далее – Сайт), являющихся субъектами персональных данных. </w:t>
      </w:r>
    </w:p>
    <w:p w14:paraId="275ABC1A" w14:textId="7492FF3F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1.2.</w:t>
      </w:r>
      <w:r w:rsidRPr="006639BB">
        <w:rPr>
          <w:szCs w:val="24"/>
        </w:rPr>
        <w:tab/>
        <w:t>Политика разъясняет пользователям Сайта для каких целей и каким образом ЧУП «</w:t>
      </w:r>
      <w:r w:rsidR="00337353">
        <w:rPr>
          <w:szCs w:val="24"/>
        </w:rPr>
        <w:t>Платина-ломбард</w:t>
      </w:r>
      <w:r w:rsidRPr="006639BB">
        <w:rPr>
          <w:szCs w:val="24"/>
        </w:rPr>
        <w:t>»</w:t>
      </w:r>
      <w:r w:rsidR="006E5FFD" w:rsidRPr="006639BB">
        <w:rPr>
          <w:szCs w:val="24"/>
        </w:rPr>
        <w:t>, как владелец С</w:t>
      </w:r>
      <w:r w:rsidR="00D10750" w:rsidRPr="006639BB">
        <w:rPr>
          <w:szCs w:val="24"/>
        </w:rPr>
        <w:t>айта,</w:t>
      </w:r>
      <w:r w:rsidRPr="006639BB">
        <w:rPr>
          <w:szCs w:val="24"/>
        </w:rPr>
        <w:t xml:space="preserve"> обрабатывает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, а также каким образом пользователи могут контролировать процесс такой обработки. </w:t>
      </w:r>
    </w:p>
    <w:p w14:paraId="5EEEF2B5" w14:textId="77777777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1.3.</w:t>
      </w:r>
      <w:r w:rsidRPr="006639BB">
        <w:rPr>
          <w:szCs w:val="24"/>
        </w:rPr>
        <w:tab/>
        <w:t xml:space="preserve">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– небольшие файлы с текстовой и (или) цифровой информацией, которые при посещении Сайта передаются в браузер устройства пользователя и при последующей попытке пользователя открыть страницу Сайта, браузер пересылает серверу соответствующие файлы с целью аутентификации пользователя, хранения его персональных предпочтений и настроек, отслеживания состояния сессии доступа пользователя и т.д. </w:t>
      </w:r>
    </w:p>
    <w:p w14:paraId="59BAD14F" w14:textId="131B2597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1.4.</w:t>
      </w:r>
      <w:r w:rsidRPr="006639BB">
        <w:rPr>
          <w:szCs w:val="24"/>
        </w:rPr>
        <w:tab/>
      </w:r>
      <w:r w:rsidR="00A03E34" w:rsidRPr="006639BB">
        <w:rPr>
          <w:szCs w:val="24"/>
        </w:rPr>
        <w:t>Ч</w:t>
      </w:r>
      <w:r w:rsidRPr="006639BB">
        <w:rPr>
          <w:szCs w:val="24"/>
        </w:rPr>
        <w:t>УП «</w:t>
      </w:r>
      <w:r w:rsidR="00337353">
        <w:rPr>
          <w:szCs w:val="24"/>
        </w:rPr>
        <w:t>Платина-ломбард</w:t>
      </w:r>
      <w:r w:rsidRPr="006639BB">
        <w:rPr>
          <w:szCs w:val="24"/>
        </w:rPr>
        <w:t xml:space="preserve">» обрабатывает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в целях: </w:t>
      </w:r>
    </w:p>
    <w:p w14:paraId="6CE9A0A8" w14:textId="77777777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обеспечения безопасности пользователей Сайта;</w:t>
      </w:r>
    </w:p>
    <w:p w14:paraId="5611BC5E" w14:textId="4CDEA9D1" w:rsidR="001A37AA" w:rsidRPr="00861D04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корректного функционирования Сайта и </w:t>
      </w:r>
      <w:r w:rsidRPr="00861D04">
        <w:rPr>
          <w:szCs w:val="24"/>
        </w:rPr>
        <w:t>повышени</w:t>
      </w:r>
      <w:r w:rsidR="001A37AA" w:rsidRPr="00861D04">
        <w:rPr>
          <w:szCs w:val="24"/>
        </w:rPr>
        <w:t>я</w:t>
      </w:r>
      <w:r w:rsidRPr="00861D04">
        <w:rPr>
          <w:szCs w:val="24"/>
        </w:rPr>
        <w:t xml:space="preserve"> удобства его использования;</w:t>
      </w:r>
    </w:p>
    <w:p w14:paraId="10295829" w14:textId="77777777" w:rsidR="001A37AA" w:rsidRPr="00861D04" w:rsidRDefault="00336820" w:rsidP="006639BB">
      <w:pPr>
        <w:spacing w:after="0" w:line="240" w:lineRule="auto"/>
        <w:ind w:firstLine="709"/>
        <w:rPr>
          <w:szCs w:val="24"/>
        </w:rPr>
      </w:pPr>
      <w:r w:rsidRPr="00861D04">
        <w:rPr>
          <w:szCs w:val="24"/>
        </w:rPr>
        <w:t>создания и предоставления персонализированной рекламы;</w:t>
      </w:r>
    </w:p>
    <w:p w14:paraId="0FE1EB9D" w14:textId="1D27E401" w:rsidR="00336820" w:rsidRPr="00861D04" w:rsidRDefault="00336820" w:rsidP="006639BB">
      <w:pPr>
        <w:spacing w:after="0" w:line="240" w:lineRule="auto"/>
        <w:ind w:firstLine="709"/>
        <w:rPr>
          <w:szCs w:val="24"/>
        </w:rPr>
      </w:pPr>
      <w:r w:rsidRPr="00861D04">
        <w:rPr>
          <w:szCs w:val="24"/>
        </w:rPr>
        <w:t xml:space="preserve">сбора аналитической информации в обобщенном виде для оценки и дальнейшего улучшения работы Сайта. </w:t>
      </w:r>
    </w:p>
    <w:p w14:paraId="2678DD48" w14:textId="3BA221E1" w:rsidR="00861D04" w:rsidRPr="00861D04" w:rsidRDefault="00336820" w:rsidP="006639BB">
      <w:pPr>
        <w:spacing w:after="0" w:line="240" w:lineRule="auto"/>
        <w:ind w:firstLine="709"/>
        <w:rPr>
          <w:color w:val="0F1115"/>
          <w:shd w:val="clear" w:color="auto" w:fill="FFFFFF"/>
        </w:rPr>
      </w:pPr>
      <w:r w:rsidRPr="00861D04">
        <w:rPr>
          <w:szCs w:val="24"/>
        </w:rPr>
        <w:t>1.5.</w:t>
      </w:r>
      <w:r w:rsidRPr="00861D04">
        <w:rPr>
          <w:szCs w:val="24"/>
        </w:rPr>
        <w:tab/>
        <w:t>ЧУП «</w:t>
      </w:r>
      <w:r w:rsidR="00337353" w:rsidRPr="00861D04">
        <w:rPr>
          <w:szCs w:val="24"/>
        </w:rPr>
        <w:t>Платина-ломбард</w:t>
      </w:r>
      <w:r w:rsidRPr="00861D04">
        <w:rPr>
          <w:szCs w:val="24"/>
        </w:rPr>
        <w:t xml:space="preserve">» не использует файлы </w:t>
      </w:r>
      <w:proofErr w:type="spellStart"/>
      <w:r w:rsidRPr="00861D04">
        <w:rPr>
          <w:szCs w:val="24"/>
        </w:rPr>
        <w:t>cookie</w:t>
      </w:r>
      <w:proofErr w:type="spellEnd"/>
      <w:r w:rsidRPr="00861D04">
        <w:rPr>
          <w:szCs w:val="24"/>
        </w:rPr>
        <w:t xml:space="preserve"> для идентификации конкретного пользователя Сайта.</w:t>
      </w:r>
      <w:r w:rsidR="009C7DE9" w:rsidRPr="00861D04">
        <w:rPr>
          <w:szCs w:val="24"/>
        </w:rPr>
        <w:t xml:space="preserve"> </w:t>
      </w:r>
      <w:r w:rsidR="009C7DE9" w:rsidRPr="00861D04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Информация, собираемая с помощью аналитических и рекламных файлов </w:t>
      </w:r>
      <w:proofErr w:type="spellStart"/>
      <w:r w:rsidR="009C7DE9" w:rsidRPr="00861D04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9C7DE9" w:rsidRPr="00861D04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, не позволяет напрямую установить личность пользователя, однако такая информация </w:t>
      </w:r>
      <w:r w:rsidR="00861D04" w:rsidRPr="00861D04">
        <w:rPr>
          <w:rStyle w:val="ac"/>
          <w:b w:val="0"/>
          <w:bCs w:val="0"/>
          <w:color w:val="0F1115"/>
          <w:shd w:val="clear" w:color="auto" w:fill="FFFFFF"/>
        </w:rPr>
        <w:t xml:space="preserve">может относиться к персональным данным </w:t>
      </w:r>
      <w:r w:rsidR="00861D04" w:rsidRPr="00861D04">
        <w:rPr>
          <w:color w:val="0F1115"/>
          <w:shd w:val="clear" w:color="auto" w:fill="FFFFFF"/>
        </w:rPr>
        <w:t>в случае, если позволяет идентифицировать пользователя.</w:t>
      </w:r>
    </w:p>
    <w:p w14:paraId="3A0646A9" w14:textId="4FB323FF" w:rsidR="00D5608E" w:rsidRPr="00D5608E" w:rsidRDefault="00D5608E" w:rsidP="006639BB">
      <w:pPr>
        <w:spacing w:after="0" w:line="240" w:lineRule="auto"/>
        <w:ind w:firstLine="709"/>
        <w:rPr>
          <w:szCs w:val="24"/>
        </w:rPr>
      </w:pPr>
      <w:r w:rsidRPr="00861D04">
        <w:rPr>
          <w:color w:val="0F1115"/>
          <w:shd w:val="clear" w:color="auto" w:fill="FFFFFF"/>
        </w:rPr>
        <w:t>1.6.</w:t>
      </w:r>
      <w:r w:rsidR="00F25E18" w:rsidRPr="00861D04">
        <w:rPr>
          <w:color w:val="0F1115"/>
          <w:shd w:val="clear" w:color="auto" w:fill="FFFFFF"/>
        </w:rPr>
        <w:tab/>
      </w:r>
      <w:r w:rsidRPr="00861D04">
        <w:rPr>
          <w:color w:val="0F1115"/>
          <w:shd w:val="clear" w:color="auto" w:fill="FFFFFF"/>
        </w:rPr>
        <w:t xml:space="preserve">Информация о правах субъектов персональных данных, связанных с обработкой файлов </w:t>
      </w:r>
      <w:proofErr w:type="spellStart"/>
      <w:r w:rsidRPr="00861D04">
        <w:rPr>
          <w:color w:val="0F1115"/>
          <w:shd w:val="clear" w:color="auto" w:fill="FFFFFF"/>
        </w:rPr>
        <w:t>cookie</w:t>
      </w:r>
      <w:proofErr w:type="spellEnd"/>
      <w:r w:rsidRPr="00861D04">
        <w:rPr>
          <w:color w:val="0F1115"/>
          <w:shd w:val="clear" w:color="auto" w:fill="FFFFFF"/>
        </w:rPr>
        <w:t xml:space="preserve">, а также механизм их реализации (порядок подачи заявлений) детально раскрыты в </w:t>
      </w:r>
      <w:r w:rsidRPr="00861D04">
        <w:rPr>
          <w:rStyle w:val="ac"/>
          <w:b w:val="0"/>
          <w:bCs w:val="0"/>
          <w:color w:val="0F1115"/>
          <w:shd w:val="clear" w:color="auto" w:fill="FFFFFF"/>
        </w:rPr>
        <w:t>Политике в отношении обработки персональных</w:t>
      </w:r>
      <w:r w:rsidRPr="00D5608E">
        <w:rPr>
          <w:rStyle w:val="ac"/>
          <w:b w:val="0"/>
          <w:bCs w:val="0"/>
          <w:color w:val="0F1115"/>
          <w:shd w:val="clear" w:color="auto" w:fill="FFFFFF"/>
        </w:rPr>
        <w:t xml:space="preserve"> данных ЧУП «Платина-ломбард»</w:t>
      </w:r>
      <w:r w:rsidRPr="00D5608E">
        <w:rPr>
          <w:color w:val="0F1115"/>
          <w:shd w:val="clear" w:color="auto" w:fill="FFFFFF"/>
        </w:rPr>
        <w:t>, размещенной на Сайте по адресу</w:t>
      </w:r>
      <w:r>
        <w:rPr>
          <w:color w:val="0F1115"/>
          <w:shd w:val="clear" w:color="auto" w:fill="FFFFFF"/>
        </w:rPr>
        <w:t xml:space="preserve"> </w:t>
      </w:r>
      <w:hyperlink r:id="rId9" w:tgtFrame="_blank" w:history="1">
        <w:r w:rsidRPr="00D5608E">
          <w:rPr>
            <w:rStyle w:val="a3"/>
            <w:color w:val="3964FE"/>
            <w:u w:val="none"/>
            <w:shd w:val="clear" w:color="auto" w:fill="FFFFFF"/>
          </w:rPr>
          <w:t>www.lombards.by</w:t>
        </w:r>
      </w:hyperlink>
      <w:r>
        <w:t xml:space="preserve"> </w:t>
      </w:r>
      <w:r w:rsidRPr="00D5608E">
        <w:rPr>
          <w:color w:val="0F1115"/>
          <w:shd w:val="clear" w:color="auto" w:fill="FFFFFF"/>
        </w:rPr>
        <w:t xml:space="preserve">(раздел «Политика обработки персональных данных»). Заявления по вопросам, связанным с обработкой файлов </w:t>
      </w:r>
      <w:proofErr w:type="spellStart"/>
      <w:r w:rsidRPr="00D5608E">
        <w:rPr>
          <w:color w:val="0F1115"/>
          <w:shd w:val="clear" w:color="auto" w:fill="FFFFFF"/>
        </w:rPr>
        <w:t>cookie</w:t>
      </w:r>
      <w:proofErr w:type="spellEnd"/>
      <w:r w:rsidRPr="00D5608E">
        <w:rPr>
          <w:color w:val="0F1115"/>
          <w:shd w:val="clear" w:color="auto" w:fill="FFFFFF"/>
        </w:rPr>
        <w:t>, могут быть направлены способами, указанными в ней.</w:t>
      </w:r>
    </w:p>
    <w:p w14:paraId="710DB984" w14:textId="77777777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</w:p>
    <w:p w14:paraId="3692F344" w14:textId="77777777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КЛАССИФИКАЦИЯ ИСПОЛЬЗУЕМЫХ ФАЙЛОВ COOKIE</w:t>
      </w:r>
    </w:p>
    <w:p w14:paraId="3E8B4A59" w14:textId="77777777" w:rsidR="00336820" w:rsidRPr="006639BB" w:rsidRDefault="00336820" w:rsidP="006639BB">
      <w:pPr>
        <w:spacing w:after="0" w:line="240" w:lineRule="auto"/>
        <w:jc w:val="center"/>
        <w:rPr>
          <w:szCs w:val="24"/>
        </w:rPr>
      </w:pPr>
    </w:p>
    <w:p w14:paraId="00B01F96" w14:textId="78E9B2FF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2.1.</w:t>
      </w:r>
      <w:r w:rsidRPr="006639BB">
        <w:rPr>
          <w:szCs w:val="24"/>
        </w:rPr>
        <w:tab/>
        <w:t>ЧУП «</w:t>
      </w:r>
      <w:r w:rsidR="00337353">
        <w:rPr>
          <w:szCs w:val="24"/>
        </w:rPr>
        <w:t>Платина-ломбард</w:t>
      </w:r>
      <w:r w:rsidRPr="006639BB">
        <w:rPr>
          <w:szCs w:val="24"/>
        </w:rPr>
        <w:t xml:space="preserve">» использует следующие типы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: технические/функциональные (обязательные), аналитические, рекламные. </w:t>
      </w:r>
    </w:p>
    <w:p w14:paraId="7FB87C81" w14:textId="13EB2999" w:rsidR="00336820" w:rsidRPr="00506118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2.2.</w:t>
      </w:r>
      <w:r w:rsidRPr="006639BB">
        <w:rPr>
          <w:szCs w:val="24"/>
        </w:rPr>
        <w:tab/>
      </w:r>
      <w:r w:rsidRPr="00506118">
        <w:rPr>
          <w:szCs w:val="24"/>
        </w:rPr>
        <w:t>Технические/функциональные (обязательные</w:t>
      </w:r>
      <w:r w:rsidR="007E36AD" w:rsidRPr="00506118">
        <w:rPr>
          <w:szCs w:val="24"/>
        </w:rPr>
        <w:t>, важные для работы сайта</w:t>
      </w:r>
      <w:r w:rsidRPr="00506118">
        <w:rPr>
          <w:szCs w:val="24"/>
        </w:rPr>
        <w:t xml:space="preserve">) файлы </w:t>
      </w:r>
      <w:proofErr w:type="spellStart"/>
      <w:r w:rsidRPr="00506118">
        <w:rPr>
          <w:szCs w:val="24"/>
        </w:rPr>
        <w:t>cookie</w:t>
      </w:r>
      <w:proofErr w:type="spellEnd"/>
      <w:r w:rsidRPr="00506118">
        <w:rPr>
          <w:szCs w:val="24"/>
        </w:rPr>
        <w:t xml:space="preserve"> требуются для обеспечения правильного функционирования Сайта, в том числе корректного использования предлагаемых на нем возможностей и услуг. </w:t>
      </w:r>
      <w:r w:rsidR="00C62EEF" w:rsidRPr="00506118">
        <w:rPr>
          <w:szCs w:val="24"/>
        </w:rPr>
        <w:t xml:space="preserve">Указанный тип файлов </w:t>
      </w:r>
      <w:proofErr w:type="spellStart"/>
      <w:r w:rsidR="00C62EEF" w:rsidRPr="00506118">
        <w:rPr>
          <w:szCs w:val="24"/>
        </w:rPr>
        <w:t>cookie</w:t>
      </w:r>
      <w:proofErr w:type="spellEnd"/>
      <w:r w:rsidR="00C62EEF" w:rsidRPr="00506118">
        <w:rPr>
          <w:szCs w:val="24"/>
        </w:rPr>
        <w:t xml:space="preserve"> не сохраняет информацию о пользователе, которая может быть использована в рекламных (маркетинговых) целях, а также для анализа его поведения на Сайте. Такие данные не передаются в сторонние аналитические системы.</w:t>
      </w:r>
    </w:p>
    <w:p w14:paraId="638D57D9" w14:textId="0E3F4CD8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2.3.</w:t>
      </w:r>
      <w:r w:rsidRPr="006639BB">
        <w:rPr>
          <w:szCs w:val="24"/>
        </w:rPr>
        <w:tab/>
        <w:t>Аналитические</w:t>
      </w:r>
      <w:r w:rsidR="007E36AD">
        <w:rPr>
          <w:szCs w:val="24"/>
        </w:rPr>
        <w:t xml:space="preserve"> (аналитика)</w:t>
      </w:r>
      <w:r w:rsidRPr="006639BB">
        <w:rPr>
          <w:szCs w:val="24"/>
        </w:rPr>
        <w:t xml:space="preserve">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необходимы в статистических целях, позволяют подсчитывать количество и длительность посещений Сайта, анализировать как </w:t>
      </w:r>
      <w:r w:rsidRPr="006639BB">
        <w:rPr>
          <w:szCs w:val="24"/>
        </w:rPr>
        <w:lastRenderedPageBreak/>
        <w:t xml:space="preserve">пользователи используют Сайт, что помогает улучшать его производительность и делать более удобным для использования. </w:t>
      </w:r>
    </w:p>
    <w:p w14:paraId="4070164B" w14:textId="0FF29154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2.4.</w:t>
      </w:r>
      <w:r w:rsidRPr="006639BB">
        <w:rPr>
          <w:szCs w:val="24"/>
        </w:rPr>
        <w:tab/>
        <w:t>Рекламные</w:t>
      </w:r>
      <w:r w:rsidR="007E36AD">
        <w:rPr>
          <w:szCs w:val="24"/>
        </w:rPr>
        <w:t xml:space="preserve"> (сбор данных для маркетинга)</w:t>
      </w:r>
      <w:r w:rsidRPr="006639BB">
        <w:rPr>
          <w:szCs w:val="24"/>
        </w:rPr>
        <w:t xml:space="preserve">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используются для целей маркетинга и улучшения качества рекламы, предоставления более актуального и подходящего контента, персонализированного рекламного материала. </w:t>
      </w:r>
    </w:p>
    <w:p w14:paraId="6D0A786B" w14:textId="092A15F6" w:rsidR="00B23C6E" w:rsidRDefault="006C449D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2.5.</w:t>
      </w:r>
      <w:r w:rsidRPr="006639BB">
        <w:rPr>
          <w:szCs w:val="24"/>
        </w:rPr>
        <w:tab/>
        <w:t>В зависимости от сроков хранения в браузере устройства пользователя ЧУП</w:t>
      </w:r>
      <w:r w:rsidR="00B23C6E">
        <w:rPr>
          <w:szCs w:val="24"/>
        </w:rPr>
        <w:t> </w:t>
      </w:r>
      <w:r w:rsidRPr="006639BB">
        <w:rPr>
          <w:szCs w:val="24"/>
        </w:rPr>
        <w:t>«</w:t>
      </w:r>
      <w:r w:rsidR="00337353">
        <w:rPr>
          <w:szCs w:val="24"/>
        </w:rPr>
        <w:t>Платина-ломбард</w:t>
      </w:r>
      <w:r w:rsidRPr="006639BB">
        <w:rPr>
          <w:szCs w:val="24"/>
        </w:rPr>
        <w:t xml:space="preserve">» использует сеансовые и постоянные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. Сеансовые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хранятся только во время пользования Сайтом, а постоянные – в течение времени, указанного в параметрах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>, или до момента их удаления пользователем.</w:t>
      </w:r>
    </w:p>
    <w:p w14:paraId="156771F4" w14:textId="295B35C9" w:rsidR="00B23C6E" w:rsidRPr="00B23C6E" w:rsidRDefault="00B23C6E" w:rsidP="006639BB">
      <w:pPr>
        <w:spacing w:after="0" w:line="240" w:lineRule="auto"/>
        <w:ind w:firstLine="709"/>
        <w:rPr>
          <w:rStyle w:val="ac"/>
          <w:b w:val="0"/>
          <w:bCs w:val="0"/>
          <w:color w:val="0F1115"/>
          <w:szCs w:val="24"/>
          <w:shd w:val="clear" w:color="auto" w:fill="FFFFFF"/>
        </w:rPr>
      </w:pPr>
      <w:r w:rsidRPr="00B23C6E">
        <w:rPr>
          <w:color w:val="0F1115"/>
          <w:szCs w:val="24"/>
          <w:shd w:val="clear" w:color="auto" w:fill="FFFFFF"/>
        </w:rPr>
        <w:t>2.6.</w:t>
      </w:r>
      <w:r>
        <w:rPr>
          <w:color w:val="0F1115"/>
          <w:szCs w:val="24"/>
          <w:shd w:val="clear" w:color="auto" w:fill="FFFFFF"/>
        </w:rPr>
        <w:tab/>
      </w:r>
      <w:r w:rsidRPr="00B23C6E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В зависимости от того, кем установлены файлы </w:t>
      </w:r>
      <w:proofErr w:type="spellStart"/>
      <w:r w:rsidRPr="00B23C6E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Pr="00B23C6E">
        <w:rPr>
          <w:rStyle w:val="ac"/>
          <w:b w:val="0"/>
          <w:bCs w:val="0"/>
          <w:color w:val="0F1115"/>
          <w:szCs w:val="24"/>
          <w:shd w:val="clear" w:color="auto" w:fill="FFFFFF"/>
        </w:rPr>
        <w:t>, они подразделяются на: собственные (устанавливаются ЧУП «Платина-ломбард») и сторонние (устанавливаются третьими лицами, с которыми взаимодействует Сайт).</w:t>
      </w:r>
    </w:p>
    <w:p w14:paraId="4DBE86FF" w14:textId="59AC8AD8" w:rsidR="006C449D" w:rsidRDefault="006C449D" w:rsidP="006639BB">
      <w:pPr>
        <w:spacing w:after="0" w:line="240" w:lineRule="auto"/>
        <w:ind w:firstLine="709"/>
        <w:rPr>
          <w:szCs w:val="24"/>
        </w:rPr>
      </w:pPr>
    </w:p>
    <w:p w14:paraId="1737C00A" w14:textId="77777777" w:rsidR="00B23C6E" w:rsidRPr="00B23C6E" w:rsidRDefault="00B23C6E" w:rsidP="00B23C6E">
      <w:pPr>
        <w:pStyle w:val="a5"/>
        <w:numPr>
          <w:ilvl w:val="0"/>
          <w:numId w:val="2"/>
        </w:numPr>
        <w:spacing w:line="233" w:lineRule="auto"/>
        <w:ind w:left="0" w:firstLine="0"/>
        <w:jc w:val="center"/>
        <w:rPr>
          <w:b/>
          <w:bCs/>
        </w:rPr>
      </w:pPr>
      <w:r w:rsidRPr="00B23C6E">
        <w:rPr>
          <w:rStyle w:val="ac"/>
          <w:color w:val="0F1115"/>
        </w:rPr>
        <w:t>ПРАВОВЫЕ ОСНОВАНИЯ ОБРАБОТКИ ФАЙЛОВ COOKIE</w:t>
      </w:r>
    </w:p>
    <w:p w14:paraId="50CEEC4A" w14:textId="77777777" w:rsidR="00B23C6E" w:rsidRPr="00B23C6E" w:rsidRDefault="00B23C6E" w:rsidP="00B23C6E">
      <w:pPr>
        <w:pStyle w:val="a5"/>
        <w:spacing w:line="233" w:lineRule="auto"/>
        <w:ind w:left="0"/>
        <w:rPr>
          <w:b/>
          <w:bCs/>
        </w:rPr>
      </w:pPr>
    </w:p>
    <w:p w14:paraId="2D4BB69D" w14:textId="03AD338B" w:rsidR="00B23C6E" w:rsidRPr="00B23C6E" w:rsidRDefault="00B23C6E" w:rsidP="00B23C6E">
      <w:pPr>
        <w:pStyle w:val="a5"/>
        <w:spacing w:line="233" w:lineRule="auto"/>
        <w:ind w:left="0" w:firstLine="709"/>
        <w:jc w:val="both"/>
        <w:rPr>
          <w:color w:val="0F1115"/>
          <w:shd w:val="clear" w:color="auto" w:fill="FFFFFF"/>
        </w:rPr>
      </w:pPr>
      <w:r w:rsidRPr="00B23C6E">
        <w:t>3.1.</w:t>
      </w:r>
      <w:r w:rsidRPr="00B23C6E">
        <w:tab/>
      </w:r>
      <w:r w:rsidRPr="00B23C6E">
        <w:rPr>
          <w:color w:val="0F1115"/>
          <w:shd w:val="clear" w:color="auto" w:fill="FFFFFF"/>
        </w:rPr>
        <w:t xml:space="preserve">Обработка </w:t>
      </w:r>
      <w:r w:rsidRPr="00B23C6E">
        <w:rPr>
          <w:rStyle w:val="ac"/>
          <w:b w:val="0"/>
          <w:bCs w:val="0"/>
          <w:color w:val="0F1115"/>
          <w:shd w:val="clear" w:color="auto" w:fill="FFFFFF"/>
        </w:rPr>
        <w:t xml:space="preserve">функциональных/технических (обязательных) файлов </w:t>
      </w:r>
      <w:proofErr w:type="spellStart"/>
      <w:r w:rsidRPr="00B23C6E">
        <w:rPr>
          <w:rStyle w:val="ac"/>
          <w:b w:val="0"/>
          <w:bCs w:val="0"/>
          <w:color w:val="0F1115"/>
          <w:shd w:val="clear" w:color="auto" w:fill="FFFFFF"/>
        </w:rPr>
        <w:t>cookie</w:t>
      </w:r>
      <w:proofErr w:type="spellEnd"/>
      <w:r w:rsidRPr="00B23C6E">
        <w:rPr>
          <w:rStyle w:val="ac"/>
          <w:b w:val="0"/>
          <w:bCs w:val="0"/>
          <w:color w:val="0F1115"/>
          <w:shd w:val="clear" w:color="auto" w:fill="FFFFFF"/>
        </w:rPr>
        <w:t xml:space="preserve"> </w:t>
      </w:r>
      <w:r w:rsidRPr="00B23C6E">
        <w:rPr>
          <w:color w:val="0F1115"/>
          <w:shd w:val="clear" w:color="auto" w:fill="FFFFFF"/>
        </w:rPr>
        <w:t xml:space="preserve">осуществляется на основании законного интереса </w:t>
      </w:r>
      <w:r w:rsidRPr="00B23C6E">
        <w:rPr>
          <w:rStyle w:val="ac"/>
          <w:b w:val="0"/>
          <w:bCs w:val="0"/>
          <w:color w:val="0F1115"/>
          <w:shd w:val="clear" w:color="auto" w:fill="FFFFFF"/>
        </w:rPr>
        <w:t>ЧУП «Платина-ломбард»</w:t>
      </w:r>
      <w:r>
        <w:rPr>
          <w:rStyle w:val="ac"/>
          <w:b w:val="0"/>
          <w:bCs w:val="0"/>
          <w:color w:val="0F1115"/>
          <w:shd w:val="clear" w:color="auto" w:fill="FFFFFF"/>
        </w:rPr>
        <w:t xml:space="preserve"> </w:t>
      </w:r>
      <w:r w:rsidRPr="00B23C6E">
        <w:rPr>
          <w:color w:val="0F1115"/>
          <w:shd w:val="clear" w:color="auto" w:fill="FFFFFF"/>
        </w:rPr>
        <w:t xml:space="preserve">в обеспечении корректного функционирования Сайта, его безопасности и предоставлении пользователям доступа к его функциональным возможностям. Согласие пользователя на обработку данного типа файлов </w:t>
      </w:r>
      <w:proofErr w:type="spellStart"/>
      <w:r w:rsidRPr="00B23C6E">
        <w:rPr>
          <w:color w:val="0F1115"/>
          <w:shd w:val="clear" w:color="auto" w:fill="FFFFFF"/>
        </w:rPr>
        <w:t>cookie</w:t>
      </w:r>
      <w:proofErr w:type="spellEnd"/>
      <w:r w:rsidRPr="00B23C6E">
        <w:rPr>
          <w:color w:val="0F1115"/>
          <w:shd w:val="clear" w:color="auto" w:fill="FFFFFF"/>
        </w:rPr>
        <w:t xml:space="preserve"> не требуется.</w:t>
      </w:r>
    </w:p>
    <w:p w14:paraId="4CA975CF" w14:textId="456DB042" w:rsidR="00B23C6E" w:rsidRPr="00173990" w:rsidRDefault="00B23C6E" w:rsidP="00B23C6E">
      <w:pPr>
        <w:pStyle w:val="a5"/>
        <w:spacing w:line="233" w:lineRule="auto"/>
        <w:ind w:left="0" w:firstLine="709"/>
        <w:jc w:val="both"/>
      </w:pPr>
      <w:r w:rsidRPr="00B23C6E">
        <w:rPr>
          <w:color w:val="0F1115"/>
          <w:shd w:val="clear" w:color="auto" w:fill="FFFFFF"/>
        </w:rPr>
        <w:t>3.2.</w:t>
      </w:r>
      <w:r w:rsidRPr="00B23C6E">
        <w:rPr>
          <w:color w:val="0F1115"/>
          <w:shd w:val="clear" w:color="auto" w:fill="FFFFFF"/>
        </w:rPr>
        <w:tab/>
        <w:t xml:space="preserve">Обработка </w:t>
      </w:r>
      <w:r w:rsidRPr="00B23C6E">
        <w:rPr>
          <w:rStyle w:val="ac"/>
          <w:b w:val="0"/>
          <w:bCs w:val="0"/>
          <w:color w:val="0F1115"/>
          <w:shd w:val="clear" w:color="auto" w:fill="FFFFFF"/>
        </w:rPr>
        <w:t xml:space="preserve">аналитических и рекламных файлов </w:t>
      </w:r>
      <w:proofErr w:type="spellStart"/>
      <w:r w:rsidRPr="00B23C6E">
        <w:rPr>
          <w:rStyle w:val="ac"/>
          <w:b w:val="0"/>
          <w:bCs w:val="0"/>
          <w:color w:val="0F1115"/>
          <w:shd w:val="clear" w:color="auto" w:fill="FFFFFF"/>
        </w:rPr>
        <w:t>cookie</w:t>
      </w:r>
      <w:proofErr w:type="spellEnd"/>
      <w:r w:rsidRPr="00B23C6E">
        <w:rPr>
          <w:rStyle w:val="ac"/>
          <w:b w:val="0"/>
          <w:bCs w:val="0"/>
          <w:color w:val="0F1115"/>
          <w:shd w:val="clear" w:color="auto" w:fill="FFFFFF"/>
        </w:rPr>
        <w:t xml:space="preserve"> </w:t>
      </w:r>
      <w:r w:rsidRPr="00B23C6E">
        <w:rPr>
          <w:color w:val="0F1115"/>
          <w:shd w:val="clear" w:color="auto" w:fill="FFFFFF"/>
        </w:rPr>
        <w:t xml:space="preserve">осуществляется на основании согласия пользователя, предоставляемого путем активных действий при посещении </w:t>
      </w:r>
      <w:r w:rsidRPr="00173990">
        <w:rPr>
          <w:color w:val="0F1115"/>
          <w:shd w:val="clear" w:color="auto" w:fill="FFFFFF"/>
        </w:rPr>
        <w:t>Сайта (нажатие кнопки «Принять</w:t>
      </w:r>
      <w:r w:rsidR="00C07F98">
        <w:rPr>
          <w:color w:val="0F1115"/>
          <w:shd w:val="clear" w:color="auto" w:fill="FFFFFF"/>
        </w:rPr>
        <w:t xml:space="preserve"> все</w:t>
      </w:r>
      <w:r w:rsidRPr="00173990">
        <w:rPr>
          <w:color w:val="0F1115"/>
          <w:shd w:val="clear" w:color="auto" w:fill="FFFFFF"/>
        </w:rPr>
        <w:t>» или соответствующая настройка в баннере). Согласие может быть отозвано в любое время способами, указанными в разделе 6 настоящей Политики.</w:t>
      </w:r>
    </w:p>
    <w:p w14:paraId="767D229F" w14:textId="77777777" w:rsidR="00B23C6E" w:rsidRPr="00173990" w:rsidRDefault="00B23C6E" w:rsidP="006639BB">
      <w:pPr>
        <w:spacing w:after="0" w:line="240" w:lineRule="auto"/>
        <w:ind w:firstLine="709"/>
        <w:rPr>
          <w:szCs w:val="24"/>
        </w:rPr>
      </w:pPr>
    </w:p>
    <w:p w14:paraId="0B27D67C" w14:textId="7C1829DB" w:rsidR="00173990" w:rsidRPr="00173990" w:rsidRDefault="00173990" w:rsidP="00173990">
      <w:pPr>
        <w:pStyle w:val="a5"/>
        <w:numPr>
          <w:ilvl w:val="0"/>
          <w:numId w:val="2"/>
        </w:numPr>
        <w:spacing w:line="233" w:lineRule="auto"/>
        <w:ind w:left="0" w:firstLine="0"/>
        <w:jc w:val="center"/>
        <w:rPr>
          <w:b/>
          <w:bCs/>
        </w:rPr>
      </w:pPr>
      <w:r w:rsidRPr="00173990">
        <w:rPr>
          <w:b/>
          <w:bCs/>
        </w:rPr>
        <w:t>ИНФОРМАЦИЯ, ПОЛУЧАЕМАЯ ИЗ ФАЙЛОВ COOKIE. ТРЕТЬИ ЛИЦА, КОТОРЫМ ПЕРЕДАЮТСЯ ФАЙЛЫ COOKIE. ТРАНСГРАНИЧНАЯ ПЕРЕДАЧА</w:t>
      </w:r>
    </w:p>
    <w:p w14:paraId="08F0E331" w14:textId="1C48916A" w:rsidR="000A3AFE" w:rsidRPr="00173990" w:rsidRDefault="000A3AFE" w:rsidP="006639BB">
      <w:pPr>
        <w:pStyle w:val="a5"/>
        <w:ind w:left="0"/>
        <w:rPr>
          <w:b/>
          <w:bCs/>
        </w:rPr>
      </w:pPr>
    </w:p>
    <w:p w14:paraId="17B66908" w14:textId="77777777" w:rsidR="00F92D52" w:rsidRPr="00F92D52" w:rsidRDefault="00E5610F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F92D52">
        <w:t>4</w:t>
      </w:r>
      <w:r w:rsidR="000A3AFE" w:rsidRPr="00F92D52">
        <w:t>.</w:t>
      </w:r>
      <w:r w:rsidR="006C449D" w:rsidRPr="00F92D52">
        <w:t>1</w:t>
      </w:r>
      <w:r w:rsidR="000A3AFE" w:rsidRPr="00F92D52">
        <w:t>.</w:t>
      </w:r>
      <w:r w:rsidR="000A3AFE" w:rsidRPr="00F92D52">
        <w:tab/>
      </w:r>
      <w:r w:rsidR="00F92D52" w:rsidRPr="00F92D52">
        <w:rPr>
          <w:color w:val="0F1115"/>
        </w:rPr>
        <w:t xml:space="preserve">Посредством обработки используемых файлов </w:t>
      </w:r>
      <w:proofErr w:type="spellStart"/>
      <w:r w:rsidR="00F92D52" w:rsidRPr="00F92D52">
        <w:rPr>
          <w:color w:val="0F1115"/>
        </w:rPr>
        <w:t>cookie</w:t>
      </w:r>
      <w:proofErr w:type="spellEnd"/>
      <w:r w:rsidR="00F92D52" w:rsidRPr="00F92D52">
        <w:rPr>
          <w:color w:val="0F1115"/>
        </w:rPr>
        <w:t xml:space="preserve"> может быть получена информация, не позволяющая идентифицировать пользователя напрямую, но относящаяся к его устройству и предпочтениям:</w:t>
      </w:r>
    </w:p>
    <w:p w14:paraId="4BE80B15" w14:textId="77777777" w:rsidR="00F92D52" w:rsidRPr="00F92D52" w:rsidRDefault="00F92D52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F92D52">
        <w:rPr>
          <w:color w:val="0F1115"/>
        </w:rPr>
        <w:t>информация об устройстве (тип и модель, тип и версия браузера, операционная система, IP-адрес, URL источника перехода, разрешение экрана);</w:t>
      </w:r>
    </w:p>
    <w:p w14:paraId="1FFE00CB" w14:textId="77777777" w:rsidR="00F92D52" w:rsidRPr="00F92D52" w:rsidRDefault="00F92D52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F92D52">
        <w:rPr>
          <w:color w:val="0F1115"/>
        </w:rPr>
        <w:t>информация о поведении на Сайте (посещенные страницы, время и длительность сеанса, частота посещений, действия на страницах);</w:t>
      </w:r>
    </w:p>
    <w:p w14:paraId="6E712F41" w14:textId="77777777" w:rsidR="00F92D52" w:rsidRPr="00F92D52" w:rsidRDefault="00F92D52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F92D52">
        <w:rPr>
          <w:color w:val="0F1115"/>
        </w:rPr>
        <w:t>информация о взаимодействии с рекламным контентом (просмотры, клики).</w:t>
      </w:r>
    </w:p>
    <w:p w14:paraId="37FDCDF1" w14:textId="71AC41C9" w:rsidR="00F92D52" w:rsidRPr="006849D2" w:rsidRDefault="00E5610F" w:rsidP="00AB1729">
      <w:pPr>
        <w:pStyle w:val="a5"/>
        <w:spacing w:line="233" w:lineRule="auto"/>
        <w:ind w:left="0" w:firstLine="709"/>
        <w:jc w:val="both"/>
      </w:pPr>
      <w:r w:rsidRPr="003E7425">
        <w:t>4</w:t>
      </w:r>
      <w:r w:rsidR="00DC118A" w:rsidRPr="003E7425">
        <w:t>.2.</w:t>
      </w:r>
      <w:r w:rsidR="00DC118A" w:rsidRPr="003E7425">
        <w:tab/>
      </w:r>
      <w:r w:rsidR="003E7425" w:rsidRPr="003E7425">
        <w:rPr>
          <w:rStyle w:val="ac"/>
          <w:b w:val="0"/>
          <w:bCs w:val="0"/>
          <w:color w:val="0F1115"/>
          <w:shd w:val="clear" w:color="auto" w:fill="FFFFFF"/>
        </w:rPr>
        <w:t>ЧУП «Платина-ломбард»</w:t>
      </w:r>
      <w:r w:rsidR="00F92D52" w:rsidRPr="003E7425">
        <w:rPr>
          <w:color w:val="0F1115"/>
        </w:rPr>
        <w:t xml:space="preserve"> может передавать агрегированную (обезличенную) информацию, собираемую с помощью аналитических и </w:t>
      </w:r>
      <w:r w:rsidR="00F92D52" w:rsidRPr="006849D2">
        <w:rPr>
          <w:color w:val="0F1115"/>
        </w:rPr>
        <w:t xml:space="preserve">рекламных файлов </w:t>
      </w:r>
      <w:proofErr w:type="spellStart"/>
      <w:r w:rsidR="00F92D52" w:rsidRPr="006849D2">
        <w:rPr>
          <w:color w:val="0F1115"/>
        </w:rPr>
        <w:t>cookie</w:t>
      </w:r>
      <w:proofErr w:type="spellEnd"/>
      <w:r w:rsidR="00F92D52" w:rsidRPr="006849D2">
        <w:rPr>
          <w:color w:val="0F1115"/>
        </w:rPr>
        <w:t>, следующим контрагентам для целей анализа эффективности рекламы и улучшения работы Сайта:</w:t>
      </w:r>
    </w:p>
    <w:p w14:paraId="1ED26F6B" w14:textId="41AC8EE1" w:rsidR="00F92D52" w:rsidRPr="006849D2" w:rsidRDefault="00F92D52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6849D2">
        <w:rPr>
          <w:rStyle w:val="ac"/>
          <w:b w:val="0"/>
          <w:bCs w:val="0"/>
          <w:color w:val="0F1115"/>
        </w:rPr>
        <w:t xml:space="preserve">ООО «ГУГЛ» </w:t>
      </w:r>
      <w:r w:rsidRPr="006849D2">
        <w:rPr>
          <w:color w:val="0F1115"/>
        </w:rPr>
        <w:t xml:space="preserve">(г. Москва, ул. Балчуг, д. 7) / </w:t>
      </w:r>
      <w:r w:rsidR="006849D2" w:rsidRPr="006849D2">
        <w:rPr>
          <w:color w:val="0F1115"/>
          <w:shd w:val="clear" w:color="auto" w:fill="FFFFFF"/>
        </w:rPr>
        <w:t>Google LLC (США)</w:t>
      </w:r>
      <w:r w:rsidRPr="006849D2">
        <w:rPr>
          <w:color w:val="0F1115"/>
        </w:rPr>
        <w:t xml:space="preserve"> в рамках сервиса Google Analytics. </w:t>
      </w:r>
      <w:hyperlink r:id="rId10" w:tgtFrame="_blank" w:history="1">
        <w:r w:rsidRPr="006849D2">
          <w:rPr>
            <w:rStyle w:val="a3"/>
            <w:color w:val="3964FE"/>
          </w:rPr>
          <w:t>Политика конфиденциальности Google</w:t>
        </w:r>
      </w:hyperlink>
      <w:r w:rsidRPr="006849D2">
        <w:rPr>
          <w:color w:val="0F1115"/>
        </w:rPr>
        <w:t>;</w:t>
      </w:r>
    </w:p>
    <w:p w14:paraId="0A091FAF" w14:textId="1F04D833" w:rsidR="00F92D52" w:rsidRPr="003E7425" w:rsidRDefault="00F92D52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D5608E">
        <w:rPr>
          <w:rStyle w:val="ac"/>
          <w:b w:val="0"/>
          <w:bCs w:val="0"/>
          <w:color w:val="0F1115"/>
        </w:rPr>
        <w:t xml:space="preserve">ООО «Яндекс Реклама» </w:t>
      </w:r>
      <w:r w:rsidRPr="003E7425">
        <w:rPr>
          <w:color w:val="0F1115"/>
        </w:rPr>
        <w:t xml:space="preserve">(г. Минск, пр. Дзержинского, д. 5, оф. 303.1) в рамках сервиса </w:t>
      </w:r>
      <w:proofErr w:type="spellStart"/>
      <w:r w:rsidRPr="003E7425">
        <w:rPr>
          <w:color w:val="0F1115"/>
        </w:rPr>
        <w:t>Яндекс.Метрика</w:t>
      </w:r>
      <w:proofErr w:type="spellEnd"/>
      <w:r w:rsidRPr="003E7425">
        <w:rPr>
          <w:color w:val="0F1115"/>
        </w:rPr>
        <w:t xml:space="preserve">. </w:t>
      </w:r>
      <w:hyperlink r:id="rId11" w:tgtFrame="_blank" w:history="1">
        <w:r w:rsidRPr="003E7425">
          <w:rPr>
            <w:rStyle w:val="a3"/>
            <w:color w:val="3964FE"/>
          </w:rPr>
          <w:t>Политика конфиденциальности Яндекс</w:t>
        </w:r>
      </w:hyperlink>
      <w:r w:rsidR="00697FEA" w:rsidRPr="003E7425">
        <w:rPr>
          <w:color w:val="0F1115"/>
          <w:shd w:val="clear" w:color="auto" w:fill="FFFFFF"/>
        </w:rPr>
        <w:t>.</w:t>
      </w:r>
    </w:p>
    <w:p w14:paraId="1C55A1D6" w14:textId="77777777" w:rsidR="003E7425" w:rsidRPr="003E7425" w:rsidRDefault="003E7425" w:rsidP="00AB1729">
      <w:pPr>
        <w:pStyle w:val="ds-markdown-paragraph"/>
        <w:shd w:val="clear" w:color="auto" w:fill="FFFFFF"/>
        <w:spacing w:before="0" w:beforeAutospacing="0" w:after="0" w:afterAutospacing="0" w:line="233" w:lineRule="auto"/>
        <w:ind w:firstLine="709"/>
        <w:jc w:val="both"/>
        <w:rPr>
          <w:color w:val="0F1115"/>
        </w:rPr>
      </w:pPr>
      <w:r w:rsidRPr="003E7425">
        <w:rPr>
          <w:color w:val="0F1115"/>
          <w:shd w:val="clear" w:color="auto" w:fill="FFFFFF"/>
        </w:rPr>
        <w:t>Перечень третьих лиц может изменяться в связи с развитием технологий и появлением новых инструментов аналитики и рекламы.</w:t>
      </w:r>
    </w:p>
    <w:p w14:paraId="2F88A6BD" w14:textId="17E6CD89" w:rsidR="003E7425" w:rsidRPr="003E7425" w:rsidRDefault="003E7425" w:rsidP="00AB1729">
      <w:pPr>
        <w:pStyle w:val="a5"/>
        <w:numPr>
          <w:ilvl w:val="1"/>
          <w:numId w:val="2"/>
        </w:numPr>
        <w:spacing w:line="233" w:lineRule="auto"/>
        <w:ind w:left="0" w:firstLine="709"/>
        <w:jc w:val="both"/>
        <w:rPr>
          <w:b/>
          <w:bCs/>
        </w:rPr>
      </w:pPr>
      <w:r w:rsidRPr="003E7425">
        <w:rPr>
          <w:color w:val="0F1115"/>
        </w:rPr>
        <w:t>При использовании сервисов Google Analytics может осуществляться трансграничная передача агрегированных данных на серверы Google Inc., расположенные в государствах</w:t>
      </w:r>
      <w:r>
        <w:rPr>
          <w:color w:val="0F1115"/>
        </w:rPr>
        <w:t xml:space="preserve"> (</w:t>
      </w:r>
      <w:r w:rsidR="009212EC">
        <w:rPr>
          <w:color w:val="0F1115"/>
        </w:rPr>
        <w:t xml:space="preserve">в частности, в </w:t>
      </w:r>
      <w:r>
        <w:rPr>
          <w:color w:val="0F1115"/>
        </w:rPr>
        <w:t>США)</w:t>
      </w:r>
      <w:r w:rsidRPr="003E7425">
        <w:rPr>
          <w:color w:val="0F1115"/>
        </w:rPr>
        <w:t>, не обеспечивающих надлежащий уровень защиты прав субъектов персональных данных. В связи с изложенным</w:t>
      </w:r>
      <w:r w:rsidR="00697FEA">
        <w:rPr>
          <w:color w:val="0F1115"/>
        </w:rPr>
        <w:t>,</w:t>
      </w:r>
      <w:r w:rsidRPr="003E7425">
        <w:rPr>
          <w:color w:val="0F1115"/>
        </w:rPr>
        <w:t xml:space="preserve"> </w:t>
      </w:r>
      <w:r w:rsidR="008A10AD" w:rsidRPr="00B23C6E">
        <w:rPr>
          <w:rStyle w:val="ac"/>
          <w:b w:val="0"/>
          <w:bCs w:val="0"/>
          <w:color w:val="0F1115"/>
          <w:shd w:val="clear" w:color="auto" w:fill="FFFFFF"/>
        </w:rPr>
        <w:t>ЧУП «Платина-ломбард»</w:t>
      </w:r>
      <w:r w:rsidRPr="003E7425">
        <w:rPr>
          <w:color w:val="0F1115"/>
        </w:rPr>
        <w:t xml:space="preserve"> информирует пользователей о возможных рисках такой передачи, а именно:</w:t>
      </w:r>
    </w:p>
    <w:p w14:paraId="28715F9A" w14:textId="77777777" w:rsidR="003E7425" w:rsidRPr="003E7425" w:rsidRDefault="003E742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3E7425">
        <w:rPr>
          <w:color w:val="0F1115"/>
          <w:szCs w:val="24"/>
        </w:rPr>
        <w:t>отсутствие специализированного законодательства о защите персональных данных, обеспечивающего уровень защиты, аналогичный законодательству Республики Беларусь;</w:t>
      </w:r>
    </w:p>
    <w:p w14:paraId="206D609A" w14:textId="77777777" w:rsidR="003E7425" w:rsidRPr="003E7425" w:rsidRDefault="003E742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3E7425">
        <w:rPr>
          <w:color w:val="0F1115"/>
          <w:szCs w:val="24"/>
        </w:rPr>
        <w:lastRenderedPageBreak/>
        <w:t>отсутствие независимого надзорного органа по защите прав субъектов персональных данных;</w:t>
      </w:r>
    </w:p>
    <w:p w14:paraId="1F1FBCA1" w14:textId="77777777" w:rsidR="003E7425" w:rsidRPr="003E7425" w:rsidRDefault="003E742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3E7425">
        <w:rPr>
          <w:color w:val="0F1115"/>
          <w:szCs w:val="24"/>
        </w:rPr>
        <w:t>возможность доступа государственных органов иностранного государства к передаваемым данным без должных правовых оснований, предусмотренных законодательством Республики Беларусь;</w:t>
      </w:r>
    </w:p>
    <w:p w14:paraId="1F94274F" w14:textId="77777777" w:rsidR="003E7425" w:rsidRPr="003E7425" w:rsidRDefault="003E742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3E7425">
        <w:rPr>
          <w:color w:val="0F1115"/>
          <w:szCs w:val="24"/>
        </w:rPr>
        <w:t>отсутствие у субъектов персональных данных эффективных средств правовой защиты и механизмов реализации своих прав;</w:t>
      </w:r>
    </w:p>
    <w:p w14:paraId="11B4CBBB" w14:textId="58B4E883" w:rsidR="003E7425" w:rsidRDefault="003E742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3E7425">
        <w:rPr>
          <w:color w:val="0F1115"/>
          <w:szCs w:val="24"/>
        </w:rPr>
        <w:t>риск использования персональных данных в целях, не соответствующих целям их сбора, а также иные риски, связанные с недостаточным уровнем защиты прав субъектов персональных данных в таких государствах.</w:t>
      </w:r>
    </w:p>
    <w:p w14:paraId="2F48C6A7" w14:textId="7EFCC4E3" w:rsidR="00112435" w:rsidRPr="003E7425" w:rsidRDefault="00112435" w:rsidP="00AB1729">
      <w:pPr>
        <w:shd w:val="clear" w:color="auto" w:fill="FFFFFF"/>
        <w:spacing w:after="0" w:line="233" w:lineRule="auto"/>
        <w:ind w:left="0" w:firstLine="709"/>
        <w:rPr>
          <w:color w:val="0F1115"/>
          <w:szCs w:val="24"/>
        </w:rPr>
      </w:pPr>
      <w:r w:rsidRPr="00112435">
        <w:rPr>
          <w:color w:val="0F1115"/>
          <w:szCs w:val="24"/>
        </w:rPr>
        <w:t>Трансграничная передача персональных данных при использовании Google Analytics осуществляется только при наличии согласия пользователя, которое может быть отозвано в порядке, установленном разделом 6 настоящей Политики</w:t>
      </w:r>
      <w:r>
        <w:rPr>
          <w:color w:val="0F1115"/>
          <w:szCs w:val="24"/>
        </w:rPr>
        <w:t>.</w:t>
      </w:r>
    </w:p>
    <w:p w14:paraId="45A294C4" w14:textId="77777777" w:rsidR="00B23C6E" w:rsidRPr="006639BB" w:rsidRDefault="00B23C6E" w:rsidP="006639BB">
      <w:pPr>
        <w:spacing w:after="0" w:line="240" w:lineRule="auto"/>
        <w:ind w:left="0" w:firstLine="709"/>
        <w:rPr>
          <w:b/>
          <w:bCs/>
          <w:szCs w:val="24"/>
        </w:rPr>
      </w:pPr>
    </w:p>
    <w:p w14:paraId="5EA63201" w14:textId="41D06896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СПОСОБЫ ПОЛУЧЕНИЯ СОГЛАСИЯ ПОЛЬЗОВАТЕЛЯ НА ОБРАБОТКУ ФАЙЛОВ COOKIE</w:t>
      </w:r>
    </w:p>
    <w:p w14:paraId="28D92D47" w14:textId="77777777" w:rsidR="00336820" w:rsidRPr="006639BB" w:rsidRDefault="00336820" w:rsidP="006639BB">
      <w:pPr>
        <w:spacing w:after="0" w:line="240" w:lineRule="auto"/>
        <w:jc w:val="center"/>
        <w:rPr>
          <w:szCs w:val="24"/>
        </w:rPr>
      </w:pPr>
    </w:p>
    <w:p w14:paraId="05A6FEB1" w14:textId="6869A852" w:rsidR="00C07F98" w:rsidRDefault="00451898" w:rsidP="00C07F98">
      <w:pPr>
        <w:spacing w:after="0" w:line="240" w:lineRule="auto"/>
        <w:ind w:firstLine="709"/>
        <w:rPr>
          <w:rStyle w:val="ac"/>
          <w:b w:val="0"/>
          <w:bCs w:val="0"/>
          <w:color w:val="0F1115"/>
          <w:szCs w:val="24"/>
          <w:shd w:val="clear" w:color="auto" w:fill="FFFFFF"/>
        </w:rPr>
      </w:pPr>
      <w:r>
        <w:rPr>
          <w:szCs w:val="24"/>
        </w:rPr>
        <w:t>5</w:t>
      </w:r>
      <w:r w:rsidR="00336820" w:rsidRPr="006639BB">
        <w:rPr>
          <w:szCs w:val="24"/>
        </w:rPr>
        <w:t>.1.</w:t>
      </w:r>
      <w:r w:rsidR="00336820" w:rsidRPr="006639BB">
        <w:rPr>
          <w:szCs w:val="24"/>
        </w:rPr>
        <w:tab/>
      </w:r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ЧУП «Платина-ломбард» предлагает пользователю при первом посещении Сайта дать согласие на использование файлов </w:t>
      </w:r>
      <w:proofErr w:type="spellStart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 либо отказаться от их использования посредством нажатия кнопок «Принять все» или «Отклонить» на всплывающем информационном баннере</w:t>
      </w:r>
      <w:r w:rsidR="00C07F98" w:rsidRPr="00C07F98">
        <w:rPr>
          <w:color w:val="0F1115"/>
          <w:szCs w:val="24"/>
          <w:shd w:val="clear" w:color="auto" w:fill="FFFFFF"/>
        </w:rPr>
        <w:t>.</w:t>
      </w:r>
      <w:r w:rsidR="00C07F98">
        <w:rPr>
          <w:color w:val="0F1115"/>
          <w:szCs w:val="24"/>
          <w:shd w:val="clear" w:color="auto" w:fill="FFFFFF"/>
        </w:rPr>
        <w:t xml:space="preserve"> </w:t>
      </w:r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Технические/функциональные (обязательные) файлы </w:t>
      </w:r>
      <w:proofErr w:type="spellStart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 не подлежат отключению.</w:t>
      </w:r>
      <w:r w:rsid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 </w:t>
      </w:r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Дополнительно посредством нажатия кнопки «Настроить» пользователь может настроить использование конкретного типа файлов </w:t>
      </w:r>
      <w:proofErr w:type="spellStart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.</w:t>
      </w:r>
    </w:p>
    <w:p w14:paraId="268801AC" w14:textId="2FBC79CA" w:rsidR="00D86DD2" w:rsidRPr="00D86DD2" w:rsidRDefault="00D86DD2" w:rsidP="00C07F98">
      <w:pPr>
        <w:spacing w:after="0" w:line="240" w:lineRule="auto"/>
        <w:ind w:firstLine="709"/>
        <w:rPr>
          <w:rStyle w:val="ac"/>
          <w:b w:val="0"/>
          <w:bCs w:val="0"/>
          <w:i/>
          <w:iCs/>
          <w:color w:val="0F1115"/>
          <w:szCs w:val="24"/>
          <w:shd w:val="clear" w:color="auto" w:fill="FFFFFF"/>
        </w:rPr>
      </w:pPr>
      <w:r w:rsidRPr="00D86DD2">
        <w:rPr>
          <w:rStyle w:val="ad"/>
          <w:i w:val="0"/>
          <w:iCs w:val="0"/>
          <w:color w:val="0F1115"/>
          <w:shd w:val="clear" w:color="auto" w:fill="FFFFFF"/>
        </w:rPr>
        <w:t>На информационном баннере также размещена ссылка на полный текст настоящей Политики</w:t>
      </w:r>
      <w:r>
        <w:rPr>
          <w:rStyle w:val="ad"/>
          <w:i w:val="0"/>
          <w:iCs w:val="0"/>
          <w:color w:val="0F1115"/>
          <w:shd w:val="clear" w:color="auto" w:fill="FFFFFF"/>
        </w:rPr>
        <w:t>.</w:t>
      </w:r>
    </w:p>
    <w:p w14:paraId="12140811" w14:textId="3B59AD09" w:rsidR="00336820" w:rsidRDefault="00451898" w:rsidP="006639BB">
      <w:pPr>
        <w:spacing w:after="0" w:line="240" w:lineRule="auto"/>
        <w:ind w:firstLine="709"/>
        <w:rPr>
          <w:rStyle w:val="ac"/>
          <w:b w:val="0"/>
          <w:bCs w:val="0"/>
          <w:color w:val="0F1115"/>
          <w:szCs w:val="24"/>
          <w:shd w:val="clear" w:color="auto" w:fill="FFFFFF"/>
        </w:rPr>
      </w:pPr>
      <w:r>
        <w:rPr>
          <w:szCs w:val="24"/>
        </w:rPr>
        <w:t>5</w:t>
      </w:r>
      <w:r w:rsidR="00336820" w:rsidRPr="00C07F98">
        <w:rPr>
          <w:szCs w:val="24"/>
        </w:rPr>
        <w:t>.2.</w:t>
      </w:r>
      <w:r w:rsidR="00336820" w:rsidRPr="00C07F98">
        <w:rPr>
          <w:szCs w:val="24"/>
        </w:rPr>
        <w:tab/>
      </w:r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Сайт сохраняет выбор пользователя о настройках файлов </w:t>
      </w:r>
      <w:proofErr w:type="spellStart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 в течение 1</w:t>
      </w:r>
      <w:r w:rsidR="002C3F58">
        <w:rPr>
          <w:rStyle w:val="ac"/>
          <w:b w:val="0"/>
          <w:bCs w:val="0"/>
          <w:color w:val="0F1115"/>
          <w:szCs w:val="24"/>
          <w:shd w:val="clear" w:color="auto" w:fill="FFFFFF"/>
        </w:rPr>
        <w:t> </w:t>
      </w:r>
      <w:r w:rsidR="00C07F98" w:rsidRPr="00C07F98">
        <w:rPr>
          <w:rStyle w:val="ac"/>
          <w:b w:val="0"/>
          <w:bCs w:val="0"/>
          <w:color w:val="0F1115"/>
          <w:szCs w:val="24"/>
          <w:shd w:val="clear" w:color="auto" w:fill="FFFFFF"/>
        </w:rPr>
        <w:t>(одного) года. По окончании этого периода Сайт вновь запросит согласие пользователя.</w:t>
      </w:r>
    </w:p>
    <w:p w14:paraId="12D420A3" w14:textId="77777777" w:rsidR="00C07F98" w:rsidRPr="00C07F98" w:rsidRDefault="00C07F98" w:rsidP="006639BB">
      <w:pPr>
        <w:spacing w:after="0" w:line="240" w:lineRule="auto"/>
        <w:ind w:firstLine="709"/>
        <w:rPr>
          <w:b/>
          <w:bCs/>
          <w:szCs w:val="24"/>
        </w:rPr>
      </w:pPr>
    </w:p>
    <w:p w14:paraId="017FCFD8" w14:textId="3B2BD30C" w:rsidR="00162741" w:rsidRPr="006639BB" w:rsidRDefault="00162741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СПОСОБЫ ОТКАЗА ОТ ОБРАБОТКИ ФАЙЛОВ COOKIE</w:t>
      </w:r>
    </w:p>
    <w:p w14:paraId="36497F89" w14:textId="7C03BE26" w:rsidR="00162741" w:rsidRPr="006639BB" w:rsidRDefault="00162741" w:rsidP="006639BB">
      <w:pPr>
        <w:spacing w:after="0" w:line="240" w:lineRule="auto"/>
        <w:jc w:val="center"/>
        <w:rPr>
          <w:b/>
          <w:bCs/>
          <w:szCs w:val="24"/>
        </w:rPr>
      </w:pPr>
    </w:p>
    <w:p w14:paraId="1CD1C2CD" w14:textId="318636C1" w:rsidR="00451898" w:rsidRDefault="00750DA5" w:rsidP="00E8470B">
      <w:pPr>
        <w:spacing w:after="0" w:line="240" w:lineRule="auto"/>
        <w:ind w:left="6" w:firstLine="709"/>
        <w:rPr>
          <w:rStyle w:val="ac"/>
          <w:b w:val="0"/>
          <w:bCs w:val="0"/>
          <w:color w:val="0F1115"/>
          <w:szCs w:val="24"/>
          <w:shd w:val="clear" w:color="auto" w:fill="FFFFFF"/>
        </w:rPr>
      </w:pPr>
      <w:r>
        <w:rPr>
          <w:szCs w:val="24"/>
        </w:rPr>
        <w:t>6</w:t>
      </w:r>
      <w:r w:rsidR="00767892" w:rsidRPr="006639BB">
        <w:rPr>
          <w:szCs w:val="24"/>
        </w:rPr>
        <w:t>.1.</w:t>
      </w:r>
      <w:r w:rsidR="00767892" w:rsidRPr="006639BB">
        <w:rPr>
          <w:szCs w:val="24"/>
        </w:rPr>
        <w:tab/>
      </w:r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Пользователь Сайта может изменить свой выбор, а также отказаться от использования файлов </w:t>
      </w:r>
      <w:proofErr w:type="spellStart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, за исключением типа «технические/функциональные (обязательные) файлы </w:t>
      </w:r>
      <w:proofErr w:type="spellStart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», до истечения срока, указанного в пункте 5.2 настоящей Политики, посредством нажатия кнопки «Изменить настройки </w:t>
      </w:r>
      <w:proofErr w:type="spellStart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>cookie</w:t>
      </w:r>
      <w:proofErr w:type="spellEnd"/>
      <w:r w:rsidR="00451898" w:rsidRPr="00451898">
        <w:rPr>
          <w:rStyle w:val="ac"/>
          <w:b w:val="0"/>
          <w:bCs w:val="0"/>
          <w:color w:val="0F1115"/>
          <w:szCs w:val="24"/>
          <w:shd w:val="clear" w:color="auto" w:fill="FFFFFF"/>
        </w:rPr>
        <w:t xml:space="preserve">» в нижней части страницы Сайта. </w:t>
      </w:r>
    </w:p>
    <w:p w14:paraId="799D3C01" w14:textId="4E952ECD" w:rsidR="00767892" w:rsidRPr="006639BB" w:rsidRDefault="00AC37A7" w:rsidP="00E8470B">
      <w:pPr>
        <w:spacing w:after="0" w:line="240" w:lineRule="auto"/>
        <w:ind w:left="6" w:firstLine="709"/>
        <w:rPr>
          <w:szCs w:val="24"/>
        </w:rPr>
      </w:pPr>
      <w:r>
        <w:rPr>
          <w:szCs w:val="24"/>
        </w:rPr>
        <w:t>6.2.</w:t>
      </w:r>
      <w:r>
        <w:rPr>
          <w:szCs w:val="24"/>
        </w:rPr>
        <w:tab/>
      </w:r>
      <w:r w:rsidR="00767892" w:rsidRPr="006639BB">
        <w:rPr>
          <w:szCs w:val="24"/>
        </w:rPr>
        <w:t xml:space="preserve">Пользователь также может произвести ручную очистку устройства и (или) отказаться от использования файлов </w:t>
      </w:r>
      <w:proofErr w:type="spellStart"/>
      <w:r w:rsidR="00767892" w:rsidRPr="006639BB">
        <w:rPr>
          <w:szCs w:val="24"/>
        </w:rPr>
        <w:t>cookie</w:t>
      </w:r>
      <w:proofErr w:type="spellEnd"/>
      <w:r w:rsidR="00767892" w:rsidRPr="006639BB">
        <w:rPr>
          <w:szCs w:val="24"/>
        </w:rPr>
        <w:t xml:space="preserve">, обратившись к настройкам конфигурации браузера и выбора следующих вариантов: </w:t>
      </w:r>
    </w:p>
    <w:p w14:paraId="368A2ACD" w14:textId="77777777" w:rsidR="00767892" w:rsidRPr="006639BB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 xml:space="preserve">блокирование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на устройстве пользователя; </w:t>
      </w:r>
    </w:p>
    <w:p w14:paraId="1C54E462" w14:textId="7FCA399F" w:rsidR="00767892" w:rsidRPr="006639BB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 xml:space="preserve">уведомление от браузера пользователю о согласии на установку нового файла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</w:t>
      </w:r>
      <w:r w:rsidRPr="006639BB">
        <w:rPr>
          <w:szCs w:val="24"/>
        </w:rPr>
        <w:br/>
        <w:t xml:space="preserve">на устройство пользователя; </w:t>
      </w:r>
    </w:p>
    <w:p w14:paraId="17899FDD" w14:textId="77777777" w:rsidR="00767892" w:rsidRPr="006639BB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 xml:space="preserve">принятие или отклонение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в зависимости от отправителя. </w:t>
      </w:r>
    </w:p>
    <w:p w14:paraId="7E70EC91" w14:textId="77777777" w:rsidR="00767892" w:rsidRPr="00293AA8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 xml:space="preserve">При этом некоторые браузеры позволяют посещать сайты в режиме «инкогнито» для </w:t>
      </w:r>
      <w:r w:rsidRPr="00293AA8">
        <w:rPr>
          <w:szCs w:val="24"/>
        </w:rPr>
        <w:t xml:space="preserve">автоматического удаления сессионных файлов </w:t>
      </w:r>
      <w:proofErr w:type="spellStart"/>
      <w:r w:rsidRPr="00293AA8">
        <w:rPr>
          <w:szCs w:val="24"/>
        </w:rPr>
        <w:t>cookie</w:t>
      </w:r>
      <w:proofErr w:type="spellEnd"/>
      <w:r w:rsidRPr="00293AA8">
        <w:rPr>
          <w:szCs w:val="24"/>
        </w:rPr>
        <w:t xml:space="preserve">. </w:t>
      </w:r>
    </w:p>
    <w:p w14:paraId="38FACD21" w14:textId="6F76A7A2" w:rsidR="00767892" w:rsidRPr="00293AA8" w:rsidRDefault="00767892" w:rsidP="00E8470B">
      <w:pPr>
        <w:spacing w:after="0" w:line="240" w:lineRule="auto"/>
        <w:ind w:left="6" w:firstLine="709"/>
        <w:rPr>
          <w:szCs w:val="24"/>
        </w:rPr>
      </w:pPr>
      <w:r w:rsidRPr="00293AA8">
        <w:rPr>
          <w:szCs w:val="24"/>
        </w:rPr>
        <w:t xml:space="preserve">Подробнее о параметрах управления файлами </w:t>
      </w:r>
      <w:proofErr w:type="spellStart"/>
      <w:r w:rsidRPr="00293AA8">
        <w:rPr>
          <w:szCs w:val="24"/>
        </w:rPr>
        <w:t>cookie</w:t>
      </w:r>
      <w:proofErr w:type="spellEnd"/>
      <w:r w:rsidRPr="00293AA8">
        <w:rPr>
          <w:szCs w:val="24"/>
        </w:rPr>
        <w:t xml:space="preserve"> можно ознакомиться, перейдя </w:t>
      </w:r>
      <w:r w:rsidR="00B70068" w:rsidRPr="00293AA8">
        <w:rPr>
          <w:szCs w:val="24"/>
        </w:rPr>
        <w:br/>
      </w:r>
      <w:r w:rsidRPr="00293AA8">
        <w:rPr>
          <w:szCs w:val="24"/>
        </w:rPr>
        <w:t>по внешним ссылкам, ведущим на сайты основных браузеров:</w:t>
      </w:r>
    </w:p>
    <w:p w14:paraId="45BC732A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  <w:lang w:val="en-US"/>
        </w:rPr>
      </w:pPr>
      <w:hyperlink r:id="rId12" w:history="1">
        <w:r w:rsidR="00293AA8" w:rsidRPr="00293AA8">
          <w:rPr>
            <w:rStyle w:val="a3"/>
            <w:szCs w:val="24"/>
            <w:lang w:val="en-US"/>
          </w:rPr>
          <w:t>Firefox</w:t>
        </w:r>
      </w:hyperlink>
      <w:r w:rsidR="00293AA8" w:rsidRPr="00293AA8">
        <w:rPr>
          <w:color w:val="auto"/>
          <w:szCs w:val="24"/>
          <w:u w:val="single"/>
          <w:lang w:val="en-US"/>
        </w:rPr>
        <w:t>;</w:t>
      </w:r>
      <w:r w:rsidR="00293AA8" w:rsidRPr="00293AA8">
        <w:rPr>
          <w:color w:val="0000FF"/>
          <w:szCs w:val="24"/>
          <w:u w:val="single"/>
          <w:lang w:val="en-US"/>
        </w:rPr>
        <w:t xml:space="preserve"> </w:t>
      </w:r>
    </w:p>
    <w:p w14:paraId="699ADE28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  <w:lang w:val="en-US"/>
        </w:rPr>
      </w:pPr>
      <w:hyperlink r:id="rId13" w:history="1">
        <w:r w:rsidR="00293AA8" w:rsidRPr="00293AA8">
          <w:rPr>
            <w:rStyle w:val="a3"/>
            <w:szCs w:val="24"/>
            <w:lang w:val="en-US"/>
          </w:rPr>
          <w:t>Google Chrome</w:t>
        </w:r>
      </w:hyperlink>
      <w:r w:rsidR="00293AA8" w:rsidRPr="00293AA8">
        <w:rPr>
          <w:color w:val="auto"/>
          <w:szCs w:val="24"/>
          <w:u w:val="single"/>
          <w:lang w:val="en-US"/>
        </w:rPr>
        <w:t>;</w:t>
      </w:r>
      <w:r w:rsidR="00293AA8" w:rsidRPr="00293AA8">
        <w:rPr>
          <w:color w:val="0000FF"/>
          <w:szCs w:val="24"/>
          <w:u w:val="single"/>
          <w:lang w:val="en-US"/>
        </w:rPr>
        <w:t xml:space="preserve"> </w:t>
      </w:r>
    </w:p>
    <w:p w14:paraId="7549A4CE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  <w:lang w:val="en-US"/>
        </w:rPr>
      </w:pPr>
      <w:hyperlink r:id="rId14" w:history="1">
        <w:r w:rsidR="00293AA8" w:rsidRPr="00293AA8">
          <w:rPr>
            <w:rStyle w:val="a3"/>
            <w:szCs w:val="24"/>
            <w:lang w:val="en-US"/>
          </w:rPr>
          <w:t>Safari</w:t>
        </w:r>
      </w:hyperlink>
      <w:r w:rsidR="00293AA8" w:rsidRPr="00293AA8">
        <w:rPr>
          <w:color w:val="auto"/>
          <w:szCs w:val="24"/>
          <w:u w:val="single"/>
          <w:lang w:val="en-US"/>
        </w:rPr>
        <w:t>;</w:t>
      </w:r>
      <w:r w:rsidR="00293AA8" w:rsidRPr="00293AA8">
        <w:rPr>
          <w:color w:val="0000FF"/>
          <w:szCs w:val="24"/>
          <w:u w:val="single"/>
          <w:lang w:val="en-US"/>
        </w:rPr>
        <w:t xml:space="preserve"> </w:t>
      </w:r>
    </w:p>
    <w:p w14:paraId="254471D7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  <w:lang w:val="en-US"/>
        </w:rPr>
      </w:pPr>
      <w:hyperlink r:id="rId15" w:anchor="%D0%A3%D0%BF%D1%80%D0%B0%D0%B2%D0%BB%D0%B5%D0%BD%D0%B8%D0%B5-%D1%84%D0%B0%D0%B9%D0%BB%D0%B0%D0%BC%D0%B8-cookie" w:history="1">
        <w:r w:rsidR="00293AA8" w:rsidRPr="00293AA8">
          <w:rPr>
            <w:rStyle w:val="a3"/>
            <w:szCs w:val="24"/>
            <w:lang w:val="en-US"/>
          </w:rPr>
          <w:t>Opera</w:t>
        </w:r>
      </w:hyperlink>
      <w:r w:rsidR="00293AA8" w:rsidRPr="00293AA8">
        <w:rPr>
          <w:color w:val="auto"/>
          <w:szCs w:val="24"/>
          <w:u w:val="single"/>
          <w:lang w:val="en-US"/>
        </w:rPr>
        <w:t>;</w:t>
      </w:r>
      <w:r w:rsidR="00293AA8" w:rsidRPr="00293AA8">
        <w:rPr>
          <w:color w:val="0000FF"/>
          <w:szCs w:val="24"/>
          <w:u w:val="single"/>
          <w:lang w:val="en-US"/>
        </w:rPr>
        <w:t xml:space="preserve"> </w:t>
      </w:r>
    </w:p>
    <w:p w14:paraId="4DD01A73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</w:rPr>
      </w:pPr>
      <w:hyperlink r:id="rId16" w:history="1">
        <w:r w:rsidR="00293AA8" w:rsidRPr="00293AA8">
          <w:rPr>
            <w:rStyle w:val="a3"/>
            <w:szCs w:val="24"/>
            <w:lang w:val="en-US"/>
          </w:rPr>
          <w:t>Microsoft</w:t>
        </w:r>
        <w:r w:rsidR="00293AA8" w:rsidRPr="00293AA8">
          <w:rPr>
            <w:rStyle w:val="a3"/>
            <w:szCs w:val="24"/>
          </w:rPr>
          <w:t xml:space="preserve"> </w:t>
        </w:r>
        <w:r w:rsidR="00293AA8" w:rsidRPr="00293AA8">
          <w:rPr>
            <w:rStyle w:val="a3"/>
            <w:szCs w:val="24"/>
            <w:lang w:val="en-US"/>
          </w:rPr>
          <w:t>Edge</w:t>
        </w:r>
      </w:hyperlink>
      <w:r w:rsidR="00293AA8" w:rsidRPr="00293AA8">
        <w:rPr>
          <w:rStyle w:val="a3"/>
          <w:color w:val="auto"/>
          <w:szCs w:val="24"/>
          <w:u w:val="none"/>
        </w:rPr>
        <w:t>.</w:t>
      </w:r>
      <w:r w:rsidR="00293AA8" w:rsidRPr="00293AA8">
        <w:rPr>
          <w:color w:val="0000FF"/>
          <w:szCs w:val="24"/>
          <w:u w:val="single"/>
        </w:rPr>
        <w:t xml:space="preserve"> </w:t>
      </w:r>
    </w:p>
    <w:p w14:paraId="43938358" w14:textId="77777777" w:rsidR="00293AA8" w:rsidRPr="00293AA8" w:rsidRDefault="00293AA8" w:rsidP="00293AA8">
      <w:pPr>
        <w:spacing w:after="0" w:line="233" w:lineRule="auto"/>
        <w:rPr>
          <w:szCs w:val="24"/>
        </w:rPr>
      </w:pPr>
      <w:r w:rsidRPr="00293AA8">
        <w:rPr>
          <w:szCs w:val="24"/>
        </w:rPr>
        <w:t xml:space="preserve">Дополнительно пользователь может использовать инструменты: </w:t>
      </w:r>
    </w:p>
    <w:p w14:paraId="0D22B172" w14:textId="77777777" w:rsidR="00293AA8" w:rsidRPr="00293AA8" w:rsidRDefault="00401118" w:rsidP="00293AA8">
      <w:pPr>
        <w:spacing w:after="0" w:line="233" w:lineRule="auto"/>
        <w:rPr>
          <w:color w:val="0000FF"/>
          <w:szCs w:val="24"/>
          <w:u w:val="single"/>
        </w:rPr>
      </w:pPr>
      <w:hyperlink r:id="rId17" w:history="1">
        <w:r w:rsidR="00293AA8" w:rsidRPr="00293AA8">
          <w:rPr>
            <w:rStyle w:val="a3"/>
            <w:szCs w:val="24"/>
          </w:rPr>
          <w:t>блокировщик Яндекс Метрики</w:t>
        </w:r>
      </w:hyperlink>
      <w:r w:rsidR="00293AA8" w:rsidRPr="00293AA8">
        <w:rPr>
          <w:color w:val="auto"/>
          <w:szCs w:val="24"/>
          <w:u w:val="single"/>
        </w:rPr>
        <w:t>;</w:t>
      </w:r>
      <w:r w:rsidR="00293AA8" w:rsidRPr="00293AA8">
        <w:rPr>
          <w:color w:val="0000FF"/>
          <w:szCs w:val="24"/>
          <w:u w:val="single"/>
        </w:rPr>
        <w:t xml:space="preserve"> </w:t>
      </w:r>
    </w:p>
    <w:p w14:paraId="06FE1A2A" w14:textId="77777777" w:rsidR="00293AA8" w:rsidRPr="00293AA8" w:rsidRDefault="00401118" w:rsidP="00293AA8">
      <w:pPr>
        <w:spacing w:after="0" w:line="233" w:lineRule="auto"/>
        <w:rPr>
          <w:szCs w:val="24"/>
        </w:rPr>
      </w:pPr>
      <w:hyperlink r:id="rId18" w:history="1">
        <w:r w:rsidR="00293AA8" w:rsidRPr="00293AA8">
          <w:rPr>
            <w:rStyle w:val="a3"/>
            <w:szCs w:val="24"/>
          </w:rPr>
          <w:t>блокировщик Google Аналитики</w:t>
        </w:r>
      </w:hyperlink>
      <w:r w:rsidR="00293AA8" w:rsidRPr="00293AA8">
        <w:rPr>
          <w:szCs w:val="24"/>
        </w:rPr>
        <w:t xml:space="preserve">. </w:t>
      </w:r>
    </w:p>
    <w:p w14:paraId="0CF1D617" w14:textId="4C31423E" w:rsidR="00767892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lastRenderedPageBreak/>
        <w:t xml:space="preserve">Блокировщики представляют собой плагин для браузера пользователя, который блокирует размещение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на компьютере пользователя и ограничивает отправку данных в </w:t>
      </w:r>
      <w:proofErr w:type="spellStart"/>
      <w:r w:rsidRPr="006639BB">
        <w:rPr>
          <w:szCs w:val="24"/>
        </w:rPr>
        <w:t>Яндекс.Метрику</w:t>
      </w:r>
      <w:proofErr w:type="spellEnd"/>
      <w:r w:rsidRPr="006639BB">
        <w:rPr>
          <w:szCs w:val="24"/>
        </w:rPr>
        <w:t xml:space="preserve"> и Google Аналитику соответственно. </w:t>
      </w:r>
    </w:p>
    <w:p w14:paraId="42D136A0" w14:textId="0ABF6992" w:rsidR="00767892" w:rsidRPr="00750DA5" w:rsidRDefault="00767892" w:rsidP="00E8470B">
      <w:pPr>
        <w:pStyle w:val="a5"/>
        <w:numPr>
          <w:ilvl w:val="1"/>
          <w:numId w:val="2"/>
        </w:numPr>
        <w:ind w:left="6" w:firstLine="709"/>
        <w:jc w:val="both"/>
      </w:pPr>
      <w:r w:rsidRPr="006639BB">
        <w:t>Корректная работа Сайта возможна только в случае использования технических/функциональных (обязательных</w:t>
      </w:r>
      <w:r w:rsidR="001559E5">
        <w:t>, важных для работы сайта</w:t>
      </w:r>
      <w:r w:rsidRPr="006639BB">
        <w:t xml:space="preserve">) файлов </w:t>
      </w:r>
      <w:proofErr w:type="spellStart"/>
      <w:r w:rsidRPr="006639BB">
        <w:t>cookie</w:t>
      </w:r>
      <w:proofErr w:type="spellEnd"/>
      <w:r w:rsidRPr="006639BB">
        <w:t xml:space="preserve">. </w:t>
      </w:r>
    </w:p>
    <w:p w14:paraId="0916A272" w14:textId="726CC5AA" w:rsidR="00767892" w:rsidRPr="006639BB" w:rsidRDefault="00767892" w:rsidP="00E8470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 xml:space="preserve">В случае отключения данного типа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ЧУП «</w:t>
      </w:r>
      <w:r w:rsidR="00337353">
        <w:rPr>
          <w:szCs w:val="24"/>
        </w:rPr>
        <w:t>Платина-ломбард</w:t>
      </w:r>
      <w:r w:rsidRPr="006639BB">
        <w:rPr>
          <w:szCs w:val="24"/>
        </w:rPr>
        <w:t xml:space="preserve">» не может гарантировать пользователю полноценную и эффективную работу всех функциональных возможностей Сайта. </w:t>
      </w:r>
    </w:p>
    <w:p w14:paraId="36A2A67A" w14:textId="0CE6B0BB" w:rsidR="00162741" w:rsidRPr="006639BB" w:rsidRDefault="00767892" w:rsidP="00E8470B">
      <w:pPr>
        <w:spacing w:after="0" w:line="240" w:lineRule="auto"/>
        <w:ind w:left="6" w:firstLine="709"/>
        <w:rPr>
          <w:b/>
          <w:bCs/>
          <w:szCs w:val="24"/>
        </w:rPr>
      </w:pPr>
      <w:r w:rsidRPr="006639BB">
        <w:rPr>
          <w:szCs w:val="24"/>
        </w:rPr>
        <w:t xml:space="preserve">Отключение аналитических и (или) рекламных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не позволит принимать меры по совершенствованию работы Сайта, исходя из предпочтений пользователя, а также осуществлять подбор рекламы, иных рекламных материалов по наиболее актуальному, подходящему назначению для каждого конкретного пользователя.</w:t>
      </w:r>
    </w:p>
    <w:p w14:paraId="2FB13F35" w14:textId="77777777" w:rsidR="00162741" w:rsidRPr="006639BB" w:rsidRDefault="00162741" w:rsidP="006639BB">
      <w:pPr>
        <w:spacing w:after="0" w:line="240" w:lineRule="auto"/>
        <w:jc w:val="center"/>
        <w:rPr>
          <w:b/>
          <w:bCs/>
          <w:szCs w:val="24"/>
        </w:rPr>
      </w:pPr>
    </w:p>
    <w:p w14:paraId="7701F712" w14:textId="6957800C" w:rsidR="006D488C" w:rsidRPr="006639BB" w:rsidRDefault="006D488C" w:rsidP="00AF4F07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ЗАКЛЮЧИТЕЛЬНЫЕ ПОЛОЖЕНИЯ</w:t>
      </w:r>
    </w:p>
    <w:p w14:paraId="2170638E" w14:textId="77777777" w:rsidR="006D488C" w:rsidRPr="006639BB" w:rsidRDefault="006D488C" w:rsidP="006639BB">
      <w:pPr>
        <w:spacing w:after="0" w:line="240" w:lineRule="auto"/>
        <w:ind w:firstLine="709"/>
        <w:rPr>
          <w:szCs w:val="24"/>
        </w:rPr>
      </w:pPr>
    </w:p>
    <w:p w14:paraId="62E74CA6" w14:textId="3D36C711" w:rsidR="00B70068" w:rsidRPr="006639BB" w:rsidRDefault="00750DA5" w:rsidP="006639BB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7</w:t>
      </w:r>
      <w:r w:rsidR="006D488C" w:rsidRPr="006639BB">
        <w:rPr>
          <w:szCs w:val="24"/>
        </w:rPr>
        <w:t>.1.</w:t>
      </w:r>
      <w:r w:rsidR="006D488C" w:rsidRPr="006639BB">
        <w:rPr>
          <w:szCs w:val="24"/>
        </w:rPr>
        <w:tab/>
      </w:r>
      <w:r w:rsidR="00B70068" w:rsidRPr="006639BB">
        <w:rPr>
          <w:szCs w:val="24"/>
        </w:rPr>
        <w:t xml:space="preserve">Настоящая Политика публикуется в свободном доступе в информационно-телекоммуникационной сети Интернет на Сайте и действует с момента ее утверждения. </w:t>
      </w:r>
    </w:p>
    <w:p w14:paraId="0C215D38" w14:textId="304F93CD" w:rsidR="006D488C" w:rsidRPr="006639BB" w:rsidRDefault="00750DA5" w:rsidP="006639BB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7</w:t>
      </w:r>
      <w:r w:rsidR="00B70068" w:rsidRPr="006639BB">
        <w:rPr>
          <w:szCs w:val="24"/>
        </w:rPr>
        <w:t>.2.</w:t>
      </w:r>
      <w:r w:rsidR="00B70068" w:rsidRPr="006639BB">
        <w:rPr>
          <w:szCs w:val="24"/>
        </w:rPr>
        <w:tab/>
        <w:t>ЧУП «</w:t>
      </w:r>
      <w:r w:rsidR="00337353">
        <w:rPr>
          <w:szCs w:val="24"/>
        </w:rPr>
        <w:t>Платина-ломбард</w:t>
      </w:r>
      <w:r w:rsidR="00B70068" w:rsidRPr="006639BB">
        <w:rPr>
          <w:szCs w:val="24"/>
        </w:rPr>
        <w:t>»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Политики.</w:t>
      </w:r>
    </w:p>
    <w:sectPr w:rsidR="006D488C" w:rsidRPr="006639BB" w:rsidSect="008F0846">
      <w:headerReference w:type="even" r:id="rId19"/>
      <w:headerReference w:type="default" r:id="rId20"/>
      <w:pgSz w:w="11906" w:h="16838"/>
      <w:pgMar w:top="794" w:right="567" w:bottom="79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17129" w14:textId="77777777" w:rsidR="00D0337A" w:rsidRDefault="00D0337A">
      <w:pPr>
        <w:spacing w:after="0" w:line="240" w:lineRule="auto"/>
      </w:pPr>
      <w:r>
        <w:separator/>
      </w:r>
    </w:p>
  </w:endnote>
  <w:endnote w:type="continuationSeparator" w:id="0">
    <w:p w14:paraId="59207307" w14:textId="77777777" w:rsidR="00D0337A" w:rsidRDefault="00D0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EC24" w14:textId="77777777" w:rsidR="00D0337A" w:rsidRDefault="00D0337A">
      <w:pPr>
        <w:spacing w:after="0" w:line="240" w:lineRule="auto"/>
      </w:pPr>
      <w:r>
        <w:separator/>
      </w:r>
    </w:p>
  </w:footnote>
  <w:footnote w:type="continuationSeparator" w:id="0">
    <w:p w14:paraId="644EDE08" w14:textId="77777777" w:rsidR="00D0337A" w:rsidRDefault="00D03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573B" w14:textId="77777777" w:rsidR="00552458" w:rsidRDefault="00356D59">
    <w:pPr>
      <w:spacing w:after="259" w:line="259" w:lineRule="auto"/>
      <w:ind w:left="7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D945AA8" w14:textId="77777777" w:rsidR="00552458" w:rsidRDefault="00356D5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4FA4" w14:textId="2A450069" w:rsidR="00552458" w:rsidRDefault="00356D59" w:rsidP="001B0353">
    <w:pPr>
      <w:spacing w:after="259" w:line="259" w:lineRule="auto"/>
      <w:ind w:left="7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39BB" w:rsidRPr="006639BB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EEA"/>
    <w:multiLevelType w:val="multilevel"/>
    <w:tmpl w:val="DE1E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36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8" w:hanging="1800"/>
      </w:pPr>
      <w:rPr>
        <w:rFonts w:hint="default"/>
      </w:rPr>
    </w:lvl>
  </w:abstractNum>
  <w:abstractNum w:abstractNumId="1" w15:restartNumberingAfterBreak="0">
    <w:nsid w:val="07783B38"/>
    <w:multiLevelType w:val="hybridMultilevel"/>
    <w:tmpl w:val="2B3023EA"/>
    <w:lvl w:ilvl="0" w:tplc="181E9FA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03DEC">
      <w:start w:val="1"/>
      <w:numFmt w:val="lowerLetter"/>
      <w:lvlText w:val="%2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6B410">
      <w:start w:val="1"/>
      <w:numFmt w:val="lowerRoman"/>
      <w:lvlText w:val="%3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A18E8">
      <w:start w:val="1"/>
      <w:numFmt w:val="decimal"/>
      <w:lvlText w:val="%4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A2B50">
      <w:start w:val="1"/>
      <w:numFmt w:val="lowerLetter"/>
      <w:lvlText w:val="%5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036">
      <w:start w:val="1"/>
      <w:numFmt w:val="lowerRoman"/>
      <w:lvlText w:val="%6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2F6A0">
      <w:start w:val="1"/>
      <w:numFmt w:val="decimal"/>
      <w:lvlText w:val="%7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882150">
      <w:start w:val="1"/>
      <w:numFmt w:val="lowerLetter"/>
      <w:lvlText w:val="%8"/>
      <w:lvlJc w:val="left"/>
      <w:pPr>
        <w:ind w:left="7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8DECC">
      <w:start w:val="1"/>
      <w:numFmt w:val="lowerRoman"/>
      <w:lvlText w:val="%9"/>
      <w:lvlJc w:val="left"/>
      <w:pPr>
        <w:ind w:left="8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6A17F2"/>
    <w:multiLevelType w:val="multilevel"/>
    <w:tmpl w:val="33BC20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6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2160"/>
      </w:pPr>
      <w:rPr>
        <w:rFonts w:hint="default"/>
      </w:rPr>
    </w:lvl>
  </w:abstractNum>
  <w:abstractNum w:abstractNumId="3" w15:restartNumberingAfterBreak="0">
    <w:nsid w:val="3EC42D7D"/>
    <w:multiLevelType w:val="multilevel"/>
    <w:tmpl w:val="8382B2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" w15:restartNumberingAfterBreak="0">
    <w:nsid w:val="68C80AFF"/>
    <w:multiLevelType w:val="multilevel"/>
    <w:tmpl w:val="18864C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5" w15:restartNumberingAfterBreak="0">
    <w:nsid w:val="6C40326D"/>
    <w:multiLevelType w:val="multilevel"/>
    <w:tmpl w:val="CB7A9B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58"/>
    <w:rsid w:val="00005DF9"/>
    <w:rsid w:val="00013FB5"/>
    <w:rsid w:val="00037F9F"/>
    <w:rsid w:val="00044BD7"/>
    <w:rsid w:val="000A3AFE"/>
    <w:rsid w:val="000C70B5"/>
    <w:rsid w:val="000E6551"/>
    <w:rsid w:val="00112435"/>
    <w:rsid w:val="00126B8E"/>
    <w:rsid w:val="00150381"/>
    <w:rsid w:val="001559E5"/>
    <w:rsid w:val="00162741"/>
    <w:rsid w:val="00163BAC"/>
    <w:rsid w:val="001642DD"/>
    <w:rsid w:val="00173990"/>
    <w:rsid w:val="00182CF0"/>
    <w:rsid w:val="001A37AA"/>
    <w:rsid w:val="001B0353"/>
    <w:rsid w:val="001C5CE3"/>
    <w:rsid w:val="001F525E"/>
    <w:rsid w:val="002265D3"/>
    <w:rsid w:val="00232B8F"/>
    <w:rsid w:val="002772FC"/>
    <w:rsid w:val="00293AA8"/>
    <w:rsid w:val="002C3F58"/>
    <w:rsid w:val="00310F3C"/>
    <w:rsid w:val="00336820"/>
    <w:rsid w:val="00337353"/>
    <w:rsid w:val="00356D59"/>
    <w:rsid w:val="00375CD1"/>
    <w:rsid w:val="003A65E6"/>
    <w:rsid w:val="003B0CBD"/>
    <w:rsid w:val="003C6F63"/>
    <w:rsid w:val="003E1734"/>
    <w:rsid w:val="003E36C9"/>
    <w:rsid w:val="003E7425"/>
    <w:rsid w:val="00401118"/>
    <w:rsid w:val="0041410C"/>
    <w:rsid w:val="00443EBE"/>
    <w:rsid w:val="004504EC"/>
    <w:rsid w:val="00451898"/>
    <w:rsid w:val="0045359E"/>
    <w:rsid w:val="00466C76"/>
    <w:rsid w:val="00490210"/>
    <w:rsid w:val="004A286F"/>
    <w:rsid w:val="004A77F0"/>
    <w:rsid w:val="004C7744"/>
    <w:rsid w:val="004D3062"/>
    <w:rsid w:val="004E7D81"/>
    <w:rsid w:val="00502A07"/>
    <w:rsid w:val="00506118"/>
    <w:rsid w:val="0051198D"/>
    <w:rsid w:val="00512810"/>
    <w:rsid w:val="00552458"/>
    <w:rsid w:val="00590C66"/>
    <w:rsid w:val="005D3038"/>
    <w:rsid w:val="006514E1"/>
    <w:rsid w:val="006639BB"/>
    <w:rsid w:val="006849D2"/>
    <w:rsid w:val="00697FEA"/>
    <w:rsid w:val="006A2BA4"/>
    <w:rsid w:val="006A3423"/>
    <w:rsid w:val="006C449D"/>
    <w:rsid w:val="006D488C"/>
    <w:rsid w:val="006E5FFD"/>
    <w:rsid w:val="00750DA5"/>
    <w:rsid w:val="00767892"/>
    <w:rsid w:val="007A3D6F"/>
    <w:rsid w:val="007C1A0A"/>
    <w:rsid w:val="007D66DF"/>
    <w:rsid w:val="007D6C14"/>
    <w:rsid w:val="007E36AD"/>
    <w:rsid w:val="008120C9"/>
    <w:rsid w:val="00834CF0"/>
    <w:rsid w:val="00835C89"/>
    <w:rsid w:val="00843940"/>
    <w:rsid w:val="00861D04"/>
    <w:rsid w:val="008756CB"/>
    <w:rsid w:val="0087584E"/>
    <w:rsid w:val="008A10AD"/>
    <w:rsid w:val="008A66F4"/>
    <w:rsid w:val="008B3FB5"/>
    <w:rsid w:val="008F0846"/>
    <w:rsid w:val="009212EC"/>
    <w:rsid w:val="009432BA"/>
    <w:rsid w:val="0095106B"/>
    <w:rsid w:val="00983A5E"/>
    <w:rsid w:val="0099007D"/>
    <w:rsid w:val="009C7DE9"/>
    <w:rsid w:val="00A03E34"/>
    <w:rsid w:val="00A15577"/>
    <w:rsid w:val="00AB1729"/>
    <w:rsid w:val="00AC37A7"/>
    <w:rsid w:val="00AF4F07"/>
    <w:rsid w:val="00B23C6E"/>
    <w:rsid w:val="00B70068"/>
    <w:rsid w:val="00BA643A"/>
    <w:rsid w:val="00BC2397"/>
    <w:rsid w:val="00BD609B"/>
    <w:rsid w:val="00BF320F"/>
    <w:rsid w:val="00C021D4"/>
    <w:rsid w:val="00C04104"/>
    <w:rsid w:val="00C07F98"/>
    <w:rsid w:val="00C13C7A"/>
    <w:rsid w:val="00C479A0"/>
    <w:rsid w:val="00C62EEF"/>
    <w:rsid w:val="00C7633D"/>
    <w:rsid w:val="00CA7B2E"/>
    <w:rsid w:val="00CB2D17"/>
    <w:rsid w:val="00CE22B6"/>
    <w:rsid w:val="00CE4E42"/>
    <w:rsid w:val="00D0337A"/>
    <w:rsid w:val="00D10750"/>
    <w:rsid w:val="00D17409"/>
    <w:rsid w:val="00D223DA"/>
    <w:rsid w:val="00D37BA7"/>
    <w:rsid w:val="00D46503"/>
    <w:rsid w:val="00D5608E"/>
    <w:rsid w:val="00D634F9"/>
    <w:rsid w:val="00D86DD2"/>
    <w:rsid w:val="00DA20B0"/>
    <w:rsid w:val="00DC118A"/>
    <w:rsid w:val="00E03D82"/>
    <w:rsid w:val="00E12493"/>
    <w:rsid w:val="00E15FE9"/>
    <w:rsid w:val="00E4260E"/>
    <w:rsid w:val="00E5610F"/>
    <w:rsid w:val="00E8470B"/>
    <w:rsid w:val="00F25E18"/>
    <w:rsid w:val="00F50052"/>
    <w:rsid w:val="00F7342D"/>
    <w:rsid w:val="00F92D52"/>
    <w:rsid w:val="00FA609E"/>
    <w:rsid w:val="00FC675C"/>
    <w:rsid w:val="00FD169E"/>
    <w:rsid w:val="00FE1EA5"/>
    <w:rsid w:val="00FE76E0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F26"/>
  <w15:docId w15:val="{7881A1B6-7676-4932-AE46-B480265E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9" w:lineRule="auto"/>
      <w:ind w:left="7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3" w:line="265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36820"/>
    <w:rPr>
      <w:color w:val="0000FF"/>
      <w:u w:val="single"/>
    </w:rPr>
  </w:style>
  <w:style w:type="table" w:styleId="a4">
    <w:name w:val="Table Grid"/>
    <w:basedOn w:val="a1"/>
    <w:uiPriority w:val="39"/>
    <w:rsid w:val="00336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6820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paragraph" w:styleId="a6">
    <w:name w:val="footer"/>
    <w:basedOn w:val="a"/>
    <w:link w:val="a7"/>
    <w:uiPriority w:val="99"/>
    <w:unhideWhenUsed/>
    <w:rsid w:val="00336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82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header"/>
    <w:basedOn w:val="a"/>
    <w:link w:val="a9"/>
    <w:uiPriority w:val="99"/>
    <w:unhideWhenUsed/>
    <w:rsid w:val="0033682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36820"/>
    <w:rPr>
      <w:rFonts w:cs="Times New Roman"/>
    </w:rPr>
  </w:style>
  <w:style w:type="character" w:styleId="aa">
    <w:name w:val="Unresolved Mention"/>
    <w:basedOn w:val="a0"/>
    <w:uiPriority w:val="99"/>
    <w:semiHidden/>
    <w:unhideWhenUsed/>
    <w:rsid w:val="0033735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337353"/>
    <w:rPr>
      <w:color w:val="954F72" w:themeColor="followedHyperlink"/>
      <w:u w:val="single"/>
    </w:rPr>
  </w:style>
  <w:style w:type="character" w:styleId="ac">
    <w:name w:val="Strong"/>
    <w:basedOn w:val="a0"/>
    <w:uiPriority w:val="22"/>
    <w:qFormat/>
    <w:rsid w:val="009C7DE9"/>
    <w:rPr>
      <w:b/>
      <w:bCs/>
    </w:rPr>
  </w:style>
  <w:style w:type="paragraph" w:customStyle="1" w:styleId="ds-markdown-paragraph">
    <w:name w:val="ds-markdown-paragraph"/>
    <w:basedOn w:val="a"/>
    <w:rsid w:val="00F92D52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styleId="ad">
    <w:name w:val="Emphasis"/>
    <w:basedOn w:val="a0"/>
    <w:uiPriority w:val="20"/>
    <w:qFormat/>
    <w:rsid w:val="00D86D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mbards.by" TargetMode="External"/><Relationship Id="rId13" Type="http://schemas.openxmlformats.org/officeDocument/2006/relationships/hyperlink" Target="https://support.google.com/chrome/answer/95647?hl=ru" TargetMode="External"/><Relationship Id="rId18" Type="http://schemas.openxmlformats.org/officeDocument/2006/relationships/hyperlink" Target="https://tools.google.com/dlpage/gaoptout?hl=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upport.mozilla.org/ru/kb/udalenie-kukov-i-dannyh-sajtov-v-firefox?redirectslug=udalenie-kukov-dlya-udaleniya-informacii-kotoruyu-&amp;redirectlocale=ru" TargetMode="External"/><Relationship Id="rId17" Type="http://schemas.openxmlformats.org/officeDocument/2006/relationships/hyperlink" Target="https://yandex.ru/support/metrica/general/opt-out.html?ysclid=m8oik9yaem475129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port.microsoft.com/ru-ru/windows/%D1%83%D0%BF%D1%80%D0%B0%D0%B2%D0%BB%D0%B5%D0%BD%D0%B8%D0%B5-%D1%84%D0%B0%D0%B9%D0%BB%D0%B0%D0%BC%D0%B8-cookie-%D0%B2-microsoft-edge-%D0%BF%D1%80%D0%BE%D1%81%D0%BC%D0%BE%D1%82%D1%80-%D1%80%D0%B0%D0%B7%D1%80%D0%B5%D1%88%D0%B5%D0%BD%D0%B8%D0%B5-%D0%B1%D0%BB%D0%BE%D0%BA%D0%B8%D1%80%D0%BE%D0%B2%D0%BA%D0%B0-%D1%83%D0%B4%D0%B0%D0%BB%D0%B5%D0%BD%D0%B8%D0%B5-%D0%B8-%D0%B8%D1%81%D0%BF%D0%BE%D0%BB%D1%8C%D0%B7%D0%BE%D0%B2%D0%B0%D0%BD%D0%B8%D0%B5-168dab11-0753-043d-7c16-ede5947fc64d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legal/confidenti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lp.opera.com/ru/latest/web-preferences/" TargetMode="External"/><Relationship Id="rId10" Type="http://schemas.openxmlformats.org/officeDocument/2006/relationships/hyperlink" Target="https://policies.google.com/privacy?hl=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ombards.by/" TargetMode="External"/><Relationship Id="rId14" Type="http://schemas.openxmlformats.org/officeDocument/2006/relationships/hyperlink" Target="https://support.apple.com/ru-ru/guide/safari/sfri11471/ma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F839-4245-41AC-A665-A5ADC452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4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Юлия</dc:creator>
  <cp:keywords/>
  <cp:lastModifiedBy>Sergey Govzbit</cp:lastModifiedBy>
  <cp:revision>49</cp:revision>
  <cp:lastPrinted>2025-02-04T07:18:00Z</cp:lastPrinted>
  <dcterms:created xsi:type="dcterms:W3CDTF">2026-04-07T09:10:00Z</dcterms:created>
  <dcterms:modified xsi:type="dcterms:W3CDTF">2026-09-10T07:21:00Z</dcterms:modified>
</cp:coreProperties>
</file>